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4D" w:rsidRPr="003F5BE7" w:rsidRDefault="00154C7D" w:rsidP="00E070E0">
      <w:pPr>
        <w:spacing w:afterLines="50"/>
        <w:jc w:val="center"/>
        <w:rPr>
          <w:rFonts w:ascii="黑体" w:eastAsia="黑体"/>
          <w:b/>
          <w:sz w:val="36"/>
          <w:szCs w:val="36"/>
        </w:rPr>
      </w:pPr>
      <w:r w:rsidRPr="003F5BE7">
        <w:rPr>
          <w:rFonts w:ascii="黑体" w:eastAsia="黑体" w:hint="eastAsia"/>
          <w:b/>
          <w:sz w:val="36"/>
          <w:szCs w:val="36"/>
        </w:rPr>
        <w:t>濮阳市华龙区二○一</w:t>
      </w:r>
      <w:r w:rsidR="00081557" w:rsidRPr="003F5BE7">
        <w:rPr>
          <w:rFonts w:ascii="黑体" w:eastAsia="黑体" w:hint="eastAsia"/>
          <w:b/>
          <w:sz w:val="36"/>
          <w:szCs w:val="36"/>
        </w:rPr>
        <w:t>七</w:t>
      </w:r>
      <w:r w:rsidRPr="003F5BE7">
        <w:rPr>
          <w:rFonts w:ascii="黑体" w:eastAsia="黑体" w:hint="eastAsia"/>
          <w:b/>
          <w:sz w:val="36"/>
          <w:szCs w:val="36"/>
        </w:rPr>
        <w:t>年财政决算</w:t>
      </w:r>
      <w:r w:rsidR="003F5BE7">
        <w:rPr>
          <w:rFonts w:ascii="黑体" w:eastAsia="黑体" w:hint="eastAsia"/>
          <w:b/>
          <w:sz w:val="36"/>
          <w:szCs w:val="36"/>
        </w:rPr>
        <w:t>说明</w:t>
      </w:r>
    </w:p>
    <w:p w:rsidR="00081557" w:rsidRPr="003F5BE7" w:rsidRDefault="00081557" w:rsidP="003F5BE7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3F5BE7">
        <w:rPr>
          <w:rFonts w:ascii="仿宋_GB2312" w:eastAsia="仿宋_GB2312" w:hint="eastAsia"/>
          <w:sz w:val="30"/>
          <w:szCs w:val="30"/>
        </w:rPr>
        <w:t>2017年，面对严峻复杂的经济形势和艰巨繁重的发展任务，在区委的正确领导和区人大、区政协的监督指导下，区政府团结带领全区人民，深入贯彻落实党的十九大会议精神，坚持稳中求进总基调，全面落实新发展理念，扎实推进供给侧结构性改革，着力统筹稳增长、促改革、调结构、强支撑、防风险、惠民生各项工作。在此基础上，全年预算执行情况总体较好。</w:t>
      </w:r>
      <w:r w:rsidR="003F5BE7">
        <w:rPr>
          <w:rFonts w:ascii="仿宋_GB2312" w:eastAsia="仿宋_GB2312" w:hint="eastAsia"/>
          <w:sz w:val="30"/>
          <w:szCs w:val="30"/>
        </w:rPr>
        <w:t>现简要说明如下：</w:t>
      </w:r>
    </w:p>
    <w:p w:rsidR="00154C7D" w:rsidRPr="003F5BE7" w:rsidRDefault="00604FA3" w:rsidP="00E070E0">
      <w:pPr>
        <w:pStyle w:val="a5"/>
        <w:numPr>
          <w:ilvl w:val="0"/>
          <w:numId w:val="1"/>
        </w:numPr>
        <w:spacing w:afterLines="50"/>
        <w:ind w:firstLineChars="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财政收支情况说明</w:t>
      </w:r>
      <w:r w:rsidR="00080162" w:rsidRPr="003F5BE7">
        <w:rPr>
          <w:rFonts w:ascii="仿宋_GB2312" w:eastAsia="仿宋_GB2312" w:hint="eastAsia"/>
          <w:b/>
          <w:sz w:val="30"/>
          <w:szCs w:val="30"/>
        </w:rPr>
        <w:t>：</w:t>
      </w:r>
    </w:p>
    <w:p w:rsidR="006C2E52" w:rsidRPr="003F5BE7" w:rsidRDefault="006C2E52" w:rsidP="003F5BE7">
      <w:pPr>
        <w:spacing w:afterLines="50"/>
        <w:ind w:firstLineChars="200" w:firstLine="600"/>
        <w:rPr>
          <w:rFonts w:ascii="仿宋_GB2312" w:eastAsia="仿宋_GB2312" w:hAnsi="Calibri" w:cs="Times New Roman"/>
          <w:b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b/>
          <w:sz w:val="30"/>
          <w:szCs w:val="30"/>
        </w:rPr>
        <w:t>1、一般公共预算</w:t>
      </w:r>
      <w:r w:rsidR="003F5BE7">
        <w:rPr>
          <w:rFonts w:ascii="仿宋_GB2312" w:eastAsia="仿宋_GB2312" w:hAnsi="Calibri" w:cs="Times New Roman" w:hint="eastAsia"/>
          <w:b/>
          <w:sz w:val="30"/>
          <w:szCs w:val="30"/>
        </w:rPr>
        <w:t>收入</w:t>
      </w:r>
    </w:p>
    <w:p w:rsidR="00A8523D" w:rsidRPr="003F5BE7" w:rsidRDefault="008A571C" w:rsidP="003F5BE7">
      <w:pPr>
        <w:spacing w:afterLines="50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t>2017</w:t>
      </w:r>
      <w:r w:rsidR="00394B81" w:rsidRPr="003F5BE7">
        <w:rPr>
          <w:rFonts w:ascii="仿宋_GB2312" w:eastAsia="仿宋_GB2312" w:hAnsi="Calibri" w:cs="Times New Roman" w:hint="eastAsia"/>
          <w:sz w:val="30"/>
          <w:szCs w:val="30"/>
        </w:rPr>
        <w:t>年我区一般公共预算</w:t>
      </w:r>
      <w:r w:rsidR="00394B81" w:rsidRPr="003F5BE7">
        <w:rPr>
          <w:rFonts w:ascii="仿宋_GB2312" w:eastAsia="仿宋_GB2312" w:hAnsi="Calibri" w:cs="Times New Roman"/>
          <w:sz w:val="30"/>
          <w:szCs w:val="30"/>
        </w:rPr>
        <w:t>收入完成</w:t>
      </w:r>
      <w:r w:rsidR="00D70096" w:rsidRPr="003F5BE7">
        <w:rPr>
          <w:rFonts w:ascii="仿宋_GB2312" w:eastAsia="仿宋_GB2312" w:hAnsi="Calibri" w:cs="Times New Roman" w:hint="eastAsia"/>
          <w:sz w:val="30"/>
          <w:szCs w:val="30"/>
        </w:rPr>
        <w:t>11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7082</w:t>
      </w:r>
      <w:r w:rsidR="00394B81" w:rsidRPr="003F5BE7">
        <w:rPr>
          <w:rFonts w:ascii="仿宋_GB2312" w:eastAsia="仿宋_GB2312" w:hAnsi="Calibri" w:cs="Times New Roman" w:hint="eastAsia"/>
          <w:sz w:val="30"/>
          <w:szCs w:val="30"/>
        </w:rPr>
        <w:t>万元，为</w:t>
      </w:r>
      <w:r w:rsidR="00D70096" w:rsidRPr="003F5BE7">
        <w:rPr>
          <w:rFonts w:ascii="仿宋_GB2312" w:eastAsia="仿宋_GB2312" w:hAnsi="Calibri" w:cs="Times New Roman" w:hint="eastAsia"/>
          <w:sz w:val="30"/>
          <w:szCs w:val="30"/>
        </w:rPr>
        <w:t>调整预算</w:t>
      </w:r>
      <w:r w:rsidR="00394B81" w:rsidRPr="003F5BE7">
        <w:rPr>
          <w:rFonts w:ascii="仿宋_GB2312" w:eastAsia="仿宋_GB2312" w:hAnsi="Calibri" w:cs="Times New Roman" w:hint="eastAsia"/>
          <w:sz w:val="30"/>
          <w:szCs w:val="30"/>
        </w:rPr>
        <w:t>的</w:t>
      </w:r>
      <w:r w:rsidR="00394B81" w:rsidRPr="003F5BE7">
        <w:rPr>
          <w:rFonts w:ascii="仿宋_GB2312" w:eastAsia="仿宋_GB2312" w:hAnsi="Calibri" w:cs="Times New Roman"/>
          <w:sz w:val="30"/>
          <w:szCs w:val="30"/>
        </w:rPr>
        <w:t>1</w:t>
      </w:r>
      <w:r w:rsidR="00394B81" w:rsidRPr="003F5BE7">
        <w:rPr>
          <w:rFonts w:ascii="仿宋_GB2312" w:eastAsia="仿宋_GB2312" w:hAnsi="Calibri" w:cs="Times New Roman" w:hint="eastAsia"/>
          <w:sz w:val="30"/>
          <w:szCs w:val="30"/>
        </w:rPr>
        <w:t>0</w:t>
      </w:r>
      <w:r w:rsidR="00DB2086" w:rsidRPr="003F5BE7">
        <w:rPr>
          <w:rFonts w:ascii="仿宋_GB2312" w:eastAsia="仿宋_GB2312" w:hAnsi="Calibri" w:cs="Times New Roman" w:hint="eastAsia"/>
          <w:sz w:val="30"/>
          <w:szCs w:val="30"/>
        </w:rPr>
        <w:t>3</w:t>
      </w:r>
      <w:r w:rsidR="00394B81" w:rsidRPr="003F5BE7">
        <w:rPr>
          <w:rFonts w:ascii="仿宋_GB2312" w:eastAsia="仿宋_GB2312" w:hAnsi="Calibri" w:cs="Times New Roman" w:hint="eastAsia"/>
          <w:sz w:val="30"/>
          <w:szCs w:val="30"/>
        </w:rPr>
        <w:t>.</w:t>
      </w:r>
      <w:r w:rsidR="00DB2086" w:rsidRPr="003F5BE7">
        <w:rPr>
          <w:rFonts w:ascii="仿宋_GB2312" w:eastAsia="仿宋_GB2312" w:hAnsi="Calibri" w:cs="Times New Roman" w:hint="eastAsia"/>
          <w:sz w:val="30"/>
          <w:szCs w:val="30"/>
        </w:rPr>
        <w:t>2</w:t>
      </w:r>
      <w:r w:rsidR="00394B81" w:rsidRPr="003F5BE7">
        <w:rPr>
          <w:rFonts w:ascii="仿宋_GB2312" w:eastAsia="仿宋_GB2312" w:hAnsi="Calibri" w:cs="Times New Roman" w:hint="eastAsia"/>
          <w:sz w:val="30"/>
          <w:szCs w:val="30"/>
        </w:rPr>
        <w:t>%</w:t>
      </w:r>
      <w:r w:rsidR="00394B81" w:rsidRPr="003F5BE7">
        <w:rPr>
          <w:rFonts w:ascii="仿宋_GB2312" w:eastAsia="仿宋_GB2312" w:hAnsi="Calibri" w:cs="Times New Roman"/>
          <w:sz w:val="30"/>
          <w:szCs w:val="30"/>
        </w:rPr>
        <w:t>，</w:t>
      </w:r>
      <w:r w:rsidR="00394B81" w:rsidRPr="003F5BE7">
        <w:rPr>
          <w:rFonts w:ascii="仿宋_GB2312" w:eastAsia="仿宋_GB2312" w:hAnsi="Calibri" w:cs="Times New Roman" w:hint="eastAsia"/>
          <w:sz w:val="30"/>
          <w:szCs w:val="30"/>
        </w:rPr>
        <w:t>增长</w:t>
      </w:r>
      <w:r w:rsidR="00612834" w:rsidRPr="003F5BE7">
        <w:rPr>
          <w:rFonts w:ascii="仿宋_GB2312" w:eastAsia="仿宋_GB2312" w:hAnsi="Calibri" w:cs="Times New Roman" w:hint="eastAsia"/>
          <w:sz w:val="30"/>
          <w:szCs w:val="30"/>
        </w:rPr>
        <w:t>4.3</w:t>
      </w:r>
      <w:r w:rsidR="00394B81" w:rsidRPr="003F5BE7">
        <w:rPr>
          <w:rFonts w:ascii="仿宋_GB2312" w:eastAsia="仿宋_GB2312" w:hAnsi="Calibri" w:cs="Times New Roman" w:hint="eastAsia"/>
          <w:sz w:val="30"/>
          <w:szCs w:val="30"/>
        </w:rPr>
        <w:t>%。收入分税种完成情况如下：</w:t>
      </w:r>
    </w:p>
    <w:p w:rsidR="00A8523D" w:rsidRPr="003F5BE7" w:rsidRDefault="00A8523D" w:rsidP="003F5BE7">
      <w:pPr>
        <w:spacing w:afterLines="50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t>税收收入完成</w:t>
      </w:r>
      <w:r w:rsidR="004A47E5" w:rsidRPr="003F5BE7">
        <w:rPr>
          <w:rFonts w:ascii="仿宋_GB2312" w:eastAsia="仿宋_GB2312" w:hAnsi="Calibri" w:cs="Times New Roman" w:hint="eastAsia"/>
          <w:sz w:val="30"/>
          <w:szCs w:val="30"/>
        </w:rPr>
        <w:t>105367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万元，占一般公共预算收入的比重是</w:t>
      </w:r>
      <w:r w:rsidR="004A47E5" w:rsidRPr="003F5BE7">
        <w:rPr>
          <w:rFonts w:ascii="仿宋_GB2312" w:eastAsia="仿宋_GB2312" w:hAnsi="Calibri" w:cs="Times New Roman" w:hint="eastAsia"/>
          <w:sz w:val="30"/>
          <w:szCs w:val="30"/>
        </w:rPr>
        <w:t>90.0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%，为</w:t>
      </w:r>
      <w:r w:rsidR="00D70096" w:rsidRPr="003F5BE7">
        <w:rPr>
          <w:rFonts w:ascii="仿宋_GB2312" w:eastAsia="仿宋_GB2312" w:hAnsi="Calibri" w:cs="Times New Roman" w:hint="eastAsia"/>
          <w:sz w:val="30"/>
          <w:szCs w:val="30"/>
        </w:rPr>
        <w:t>调整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预算的</w:t>
      </w:r>
      <w:r w:rsidR="004A47E5" w:rsidRPr="003F5BE7">
        <w:rPr>
          <w:rFonts w:ascii="仿宋_GB2312" w:eastAsia="仿宋_GB2312" w:hAnsi="Calibri" w:cs="Times New Roman" w:hint="eastAsia"/>
          <w:sz w:val="30"/>
          <w:szCs w:val="30"/>
        </w:rPr>
        <w:t>10</w:t>
      </w:r>
      <w:r w:rsidR="00DB2086" w:rsidRPr="003F5BE7">
        <w:rPr>
          <w:rFonts w:ascii="仿宋_GB2312" w:eastAsia="仿宋_GB2312" w:hAnsi="Calibri" w:cs="Times New Roman" w:hint="eastAsia"/>
          <w:sz w:val="30"/>
          <w:szCs w:val="30"/>
        </w:rPr>
        <w:t>4</w:t>
      </w:r>
      <w:r w:rsidR="004A47E5" w:rsidRPr="003F5BE7">
        <w:rPr>
          <w:rFonts w:ascii="仿宋_GB2312" w:eastAsia="仿宋_GB2312" w:hAnsi="Calibri" w:cs="Times New Roman" w:hint="eastAsia"/>
          <w:sz w:val="30"/>
          <w:szCs w:val="30"/>
        </w:rPr>
        <w:t>.</w:t>
      </w:r>
      <w:r w:rsidR="00DB2086" w:rsidRPr="003F5BE7">
        <w:rPr>
          <w:rFonts w:ascii="仿宋_GB2312" w:eastAsia="仿宋_GB2312" w:hAnsi="Calibri" w:cs="Times New Roman" w:hint="eastAsia"/>
          <w:sz w:val="30"/>
          <w:szCs w:val="30"/>
        </w:rPr>
        <w:t>9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%，比去年税收收入</w:t>
      </w:r>
      <w:r w:rsidR="00666913" w:rsidRPr="003F5BE7">
        <w:rPr>
          <w:rFonts w:ascii="仿宋_GB2312" w:eastAsia="仿宋_GB2312" w:hAnsi="Calibri" w:cs="Times New Roman" w:hint="eastAsia"/>
          <w:sz w:val="30"/>
          <w:szCs w:val="30"/>
        </w:rPr>
        <w:t>100306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万元增长</w:t>
      </w:r>
      <w:r w:rsidR="00666913" w:rsidRPr="003F5BE7">
        <w:rPr>
          <w:rFonts w:ascii="仿宋_GB2312" w:eastAsia="仿宋_GB2312" w:hAnsi="Calibri" w:cs="Times New Roman" w:hint="eastAsia"/>
          <w:sz w:val="30"/>
          <w:szCs w:val="30"/>
        </w:rPr>
        <w:t>5.0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%。</w:t>
      </w:r>
    </w:p>
    <w:p w:rsidR="00A8523D" w:rsidRPr="003F5BE7" w:rsidRDefault="009B5756" w:rsidP="003F5BE7">
      <w:pPr>
        <w:spacing w:afterLines="50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t>（一）、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增值税完成</w:t>
      </w:r>
      <w:r w:rsidR="00666913" w:rsidRPr="003F5BE7">
        <w:rPr>
          <w:rFonts w:ascii="仿宋_GB2312" w:eastAsia="仿宋_GB2312" w:hAnsi="Calibri" w:cs="Times New Roman" w:hint="eastAsia"/>
          <w:sz w:val="30"/>
          <w:szCs w:val="30"/>
        </w:rPr>
        <w:t>56286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万元，为</w:t>
      </w:r>
      <w:r w:rsidR="00D70096" w:rsidRPr="003F5BE7">
        <w:rPr>
          <w:rFonts w:ascii="仿宋_GB2312" w:eastAsia="仿宋_GB2312" w:hAnsi="Calibri" w:cs="Times New Roman" w:hint="eastAsia"/>
          <w:sz w:val="30"/>
          <w:szCs w:val="30"/>
        </w:rPr>
        <w:t>调整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预算的</w:t>
      </w:r>
      <w:r w:rsidR="00666913" w:rsidRPr="003F5BE7">
        <w:rPr>
          <w:rFonts w:ascii="仿宋_GB2312" w:eastAsia="仿宋_GB2312" w:hAnsi="Calibri" w:cs="Times New Roman" w:hint="eastAsia"/>
          <w:sz w:val="30"/>
          <w:szCs w:val="30"/>
        </w:rPr>
        <w:t>113.0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%，同比</w:t>
      </w:r>
      <w:r w:rsidR="00D70096" w:rsidRPr="003F5BE7">
        <w:rPr>
          <w:rFonts w:ascii="仿宋_GB2312" w:eastAsia="仿宋_GB2312" w:hAnsi="Calibri" w:cs="Times New Roman" w:hint="eastAsia"/>
          <w:sz w:val="30"/>
          <w:szCs w:val="30"/>
        </w:rPr>
        <w:t>增长</w:t>
      </w:r>
      <w:r w:rsidR="00666913" w:rsidRPr="003F5BE7">
        <w:rPr>
          <w:rFonts w:ascii="仿宋_GB2312" w:eastAsia="仿宋_GB2312" w:hAnsi="Calibri" w:cs="Times New Roman" w:hint="eastAsia"/>
          <w:sz w:val="30"/>
          <w:szCs w:val="30"/>
        </w:rPr>
        <w:t>80.5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%；</w:t>
      </w:r>
    </w:p>
    <w:p w:rsidR="00A8523D" w:rsidRPr="003F5BE7" w:rsidRDefault="009B5756" w:rsidP="003F5BE7">
      <w:pPr>
        <w:spacing w:afterLines="50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t>（二）、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营业税完成</w:t>
      </w:r>
      <w:r w:rsidR="00666913" w:rsidRPr="003F5BE7">
        <w:rPr>
          <w:rFonts w:ascii="仿宋_GB2312" w:eastAsia="仿宋_GB2312" w:hAnsi="Calibri" w:cs="Times New Roman" w:hint="eastAsia"/>
          <w:sz w:val="30"/>
          <w:szCs w:val="30"/>
        </w:rPr>
        <w:t>361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万元；</w:t>
      </w:r>
    </w:p>
    <w:p w:rsidR="00A8523D" w:rsidRPr="003F5BE7" w:rsidRDefault="009B5756" w:rsidP="003F5BE7">
      <w:pPr>
        <w:spacing w:afterLines="50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t>（三）、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企业所得税完成</w:t>
      </w:r>
      <w:r w:rsidR="00666913" w:rsidRPr="003F5BE7">
        <w:rPr>
          <w:rFonts w:ascii="仿宋_GB2312" w:eastAsia="仿宋_GB2312" w:hAnsi="Calibri" w:cs="Times New Roman" w:hint="eastAsia"/>
          <w:sz w:val="30"/>
          <w:szCs w:val="30"/>
        </w:rPr>
        <w:t>17294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万元，为</w:t>
      </w:r>
      <w:r w:rsidR="00D70096" w:rsidRPr="003F5BE7">
        <w:rPr>
          <w:rFonts w:ascii="仿宋_GB2312" w:eastAsia="仿宋_GB2312" w:hAnsi="Calibri" w:cs="Times New Roman" w:hint="eastAsia"/>
          <w:sz w:val="30"/>
          <w:szCs w:val="30"/>
        </w:rPr>
        <w:t>调整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预算的</w:t>
      </w:r>
      <w:r w:rsidR="00666913" w:rsidRPr="003F5BE7">
        <w:rPr>
          <w:rFonts w:ascii="仿宋_GB2312" w:eastAsia="仿宋_GB2312" w:hAnsi="Calibri" w:cs="Times New Roman" w:hint="eastAsia"/>
          <w:sz w:val="30"/>
          <w:szCs w:val="30"/>
        </w:rPr>
        <w:t>88.1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%，同比</w:t>
      </w:r>
      <w:r w:rsidR="00666913" w:rsidRPr="003F5BE7">
        <w:rPr>
          <w:rFonts w:ascii="仿宋_GB2312" w:eastAsia="仿宋_GB2312" w:hAnsi="Calibri" w:cs="Times New Roman" w:hint="eastAsia"/>
          <w:sz w:val="30"/>
          <w:szCs w:val="30"/>
        </w:rPr>
        <w:t>下降4.0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%；</w:t>
      </w:r>
    </w:p>
    <w:p w:rsidR="00A8523D" w:rsidRPr="003F5BE7" w:rsidRDefault="009B5756" w:rsidP="003F5BE7">
      <w:pPr>
        <w:spacing w:afterLines="50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lastRenderedPageBreak/>
        <w:t>（四）、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个人所得税完成</w:t>
      </w:r>
      <w:r w:rsidR="00666913" w:rsidRPr="003F5BE7">
        <w:rPr>
          <w:rFonts w:ascii="仿宋_GB2312" w:eastAsia="仿宋_GB2312" w:hAnsi="Calibri" w:cs="Times New Roman" w:hint="eastAsia"/>
          <w:sz w:val="30"/>
          <w:szCs w:val="30"/>
        </w:rPr>
        <w:t>3395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万元，为</w:t>
      </w:r>
      <w:r w:rsidR="00D70096" w:rsidRPr="003F5BE7">
        <w:rPr>
          <w:rFonts w:ascii="仿宋_GB2312" w:eastAsia="仿宋_GB2312" w:hAnsi="Calibri" w:cs="Times New Roman" w:hint="eastAsia"/>
          <w:sz w:val="30"/>
          <w:szCs w:val="30"/>
        </w:rPr>
        <w:t>调整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预算的</w:t>
      </w:r>
      <w:r w:rsidR="00666913" w:rsidRPr="003F5BE7">
        <w:rPr>
          <w:rFonts w:ascii="仿宋_GB2312" w:eastAsia="仿宋_GB2312" w:hAnsi="Calibri" w:cs="Times New Roman" w:hint="eastAsia"/>
          <w:sz w:val="30"/>
          <w:szCs w:val="30"/>
        </w:rPr>
        <w:t>132.0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%，同比增长</w:t>
      </w:r>
      <w:r w:rsidR="00666913" w:rsidRPr="003F5BE7">
        <w:rPr>
          <w:rFonts w:ascii="仿宋_GB2312" w:eastAsia="仿宋_GB2312" w:hAnsi="Calibri" w:cs="Times New Roman" w:hint="eastAsia"/>
          <w:sz w:val="30"/>
          <w:szCs w:val="30"/>
        </w:rPr>
        <w:t>43.8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%；</w:t>
      </w:r>
    </w:p>
    <w:p w:rsidR="00A8523D" w:rsidRPr="003F5BE7" w:rsidRDefault="009B5756" w:rsidP="003F5BE7">
      <w:pPr>
        <w:spacing w:afterLines="50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t>（五）、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城市维护建设税完成</w:t>
      </w:r>
      <w:r w:rsidR="00666913" w:rsidRPr="003F5BE7">
        <w:rPr>
          <w:rFonts w:ascii="仿宋_GB2312" w:eastAsia="仿宋_GB2312" w:hAnsi="Calibri" w:cs="Times New Roman" w:hint="eastAsia"/>
          <w:sz w:val="30"/>
          <w:szCs w:val="30"/>
        </w:rPr>
        <w:t>3407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万元，为</w:t>
      </w:r>
      <w:r w:rsidR="00D70096" w:rsidRPr="003F5BE7">
        <w:rPr>
          <w:rFonts w:ascii="仿宋_GB2312" w:eastAsia="仿宋_GB2312" w:hAnsi="Calibri" w:cs="Times New Roman" w:hint="eastAsia"/>
          <w:sz w:val="30"/>
          <w:szCs w:val="30"/>
        </w:rPr>
        <w:t>调整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预算的</w:t>
      </w:r>
      <w:r w:rsidR="00666913" w:rsidRPr="003F5BE7">
        <w:rPr>
          <w:rFonts w:ascii="仿宋_GB2312" w:eastAsia="仿宋_GB2312" w:hAnsi="Calibri" w:cs="Times New Roman" w:hint="eastAsia"/>
          <w:sz w:val="30"/>
          <w:szCs w:val="30"/>
        </w:rPr>
        <w:t>106.8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%，同比增长</w:t>
      </w:r>
      <w:r w:rsidR="00666913" w:rsidRPr="003F5BE7">
        <w:rPr>
          <w:rFonts w:ascii="仿宋_GB2312" w:eastAsia="仿宋_GB2312" w:hAnsi="Calibri" w:cs="Times New Roman" w:hint="eastAsia"/>
          <w:sz w:val="30"/>
          <w:szCs w:val="30"/>
        </w:rPr>
        <w:t>16.4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%；</w:t>
      </w:r>
    </w:p>
    <w:p w:rsidR="00A8523D" w:rsidRPr="003F5BE7" w:rsidRDefault="009B5756" w:rsidP="003F5BE7">
      <w:pPr>
        <w:spacing w:afterLines="50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t>（六）、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房产税完成</w:t>
      </w:r>
      <w:r w:rsidR="00666913" w:rsidRPr="003F5BE7">
        <w:rPr>
          <w:rFonts w:ascii="仿宋_GB2312" w:eastAsia="仿宋_GB2312" w:hAnsi="Calibri" w:cs="Times New Roman" w:hint="eastAsia"/>
          <w:sz w:val="30"/>
          <w:szCs w:val="30"/>
        </w:rPr>
        <w:t>3048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万元，为</w:t>
      </w:r>
      <w:r w:rsidR="00D70096" w:rsidRPr="003F5BE7">
        <w:rPr>
          <w:rFonts w:ascii="仿宋_GB2312" w:eastAsia="仿宋_GB2312" w:hAnsi="Calibri" w:cs="Times New Roman" w:hint="eastAsia"/>
          <w:sz w:val="30"/>
          <w:szCs w:val="30"/>
        </w:rPr>
        <w:t>调整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预算的</w:t>
      </w:r>
      <w:r w:rsidR="00666913" w:rsidRPr="003F5BE7">
        <w:rPr>
          <w:rFonts w:ascii="仿宋_GB2312" w:eastAsia="仿宋_GB2312" w:hAnsi="Calibri" w:cs="Times New Roman" w:hint="eastAsia"/>
          <w:sz w:val="30"/>
          <w:szCs w:val="30"/>
        </w:rPr>
        <w:t>98.7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%，同比</w:t>
      </w:r>
      <w:r w:rsidR="00666913" w:rsidRPr="003F5BE7">
        <w:rPr>
          <w:rFonts w:ascii="仿宋_GB2312" w:eastAsia="仿宋_GB2312" w:hAnsi="Calibri" w:cs="Times New Roman" w:hint="eastAsia"/>
          <w:sz w:val="30"/>
          <w:szCs w:val="30"/>
        </w:rPr>
        <w:t>增长7.6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%；</w:t>
      </w:r>
    </w:p>
    <w:p w:rsidR="00A8523D" w:rsidRPr="003F5BE7" w:rsidRDefault="009B5756" w:rsidP="003F5BE7">
      <w:pPr>
        <w:spacing w:afterLines="50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t>（七）、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印花税完成</w:t>
      </w:r>
      <w:r w:rsidR="00A01C20" w:rsidRPr="003F5BE7">
        <w:rPr>
          <w:rFonts w:ascii="仿宋_GB2312" w:eastAsia="仿宋_GB2312" w:hAnsi="Calibri" w:cs="Times New Roman" w:hint="eastAsia"/>
          <w:sz w:val="30"/>
          <w:szCs w:val="30"/>
        </w:rPr>
        <w:t>1876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万元，为</w:t>
      </w:r>
      <w:r w:rsidR="00D70096" w:rsidRPr="003F5BE7">
        <w:rPr>
          <w:rFonts w:ascii="仿宋_GB2312" w:eastAsia="仿宋_GB2312" w:hAnsi="Calibri" w:cs="Times New Roman" w:hint="eastAsia"/>
          <w:sz w:val="30"/>
          <w:szCs w:val="30"/>
        </w:rPr>
        <w:t>调整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预算的</w:t>
      </w:r>
      <w:r w:rsidR="00A01C20" w:rsidRPr="003F5BE7">
        <w:rPr>
          <w:rFonts w:ascii="仿宋_GB2312" w:eastAsia="仿宋_GB2312" w:hAnsi="Calibri" w:cs="Times New Roman" w:hint="eastAsia"/>
          <w:sz w:val="30"/>
          <w:szCs w:val="30"/>
        </w:rPr>
        <w:t>95.6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%，同比</w:t>
      </w:r>
      <w:r w:rsidR="00D70096" w:rsidRPr="003F5BE7">
        <w:rPr>
          <w:rFonts w:ascii="仿宋_GB2312" w:eastAsia="仿宋_GB2312" w:hAnsi="Calibri" w:cs="Times New Roman" w:hint="eastAsia"/>
          <w:sz w:val="30"/>
          <w:szCs w:val="30"/>
        </w:rPr>
        <w:t>增长</w:t>
      </w:r>
      <w:r w:rsidR="00A01C20" w:rsidRPr="003F5BE7">
        <w:rPr>
          <w:rFonts w:ascii="仿宋_GB2312" w:eastAsia="仿宋_GB2312" w:hAnsi="Calibri" w:cs="Times New Roman" w:hint="eastAsia"/>
          <w:sz w:val="30"/>
          <w:szCs w:val="30"/>
        </w:rPr>
        <w:t>4.2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%；</w:t>
      </w:r>
    </w:p>
    <w:p w:rsidR="00A8523D" w:rsidRPr="003F5BE7" w:rsidRDefault="009B5756" w:rsidP="003F5BE7">
      <w:pPr>
        <w:spacing w:afterLines="50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t>（八）、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城镇土地使用税完成</w:t>
      </w:r>
      <w:r w:rsidR="00A01C20" w:rsidRPr="003F5BE7">
        <w:rPr>
          <w:rFonts w:ascii="仿宋_GB2312" w:eastAsia="仿宋_GB2312" w:hAnsi="Calibri" w:cs="Times New Roman" w:hint="eastAsia"/>
          <w:sz w:val="30"/>
          <w:szCs w:val="30"/>
        </w:rPr>
        <w:t>2443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万元，为</w:t>
      </w:r>
      <w:r w:rsidR="00D70096" w:rsidRPr="003F5BE7">
        <w:rPr>
          <w:rFonts w:ascii="仿宋_GB2312" w:eastAsia="仿宋_GB2312" w:hAnsi="Calibri" w:cs="Times New Roman" w:hint="eastAsia"/>
          <w:sz w:val="30"/>
          <w:szCs w:val="30"/>
        </w:rPr>
        <w:t>调整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预算的</w:t>
      </w:r>
      <w:r w:rsidR="00A01C20" w:rsidRPr="003F5BE7">
        <w:rPr>
          <w:rFonts w:ascii="仿宋_GB2312" w:eastAsia="仿宋_GB2312" w:hAnsi="Calibri" w:cs="Times New Roman" w:hint="eastAsia"/>
          <w:sz w:val="30"/>
          <w:szCs w:val="30"/>
        </w:rPr>
        <w:t>93.7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%，同比</w:t>
      </w:r>
      <w:r w:rsidR="00D70096" w:rsidRPr="003F5BE7">
        <w:rPr>
          <w:rFonts w:ascii="仿宋_GB2312" w:eastAsia="仿宋_GB2312" w:hAnsi="Calibri" w:cs="Times New Roman" w:hint="eastAsia"/>
          <w:sz w:val="30"/>
          <w:szCs w:val="30"/>
        </w:rPr>
        <w:t>增长</w:t>
      </w:r>
      <w:r w:rsidR="00A01C20" w:rsidRPr="003F5BE7">
        <w:rPr>
          <w:rFonts w:ascii="仿宋_GB2312" w:eastAsia="仿宋_GB2312" w:hAnsi="Calibri" w:cs="Times New Roman" w:hint="eastAsia"/>
          <w:sz w:val="30"/>
          <w:szCs w:val="30"/>
        </w:rPr>
        <w:t>2.1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%；</w:t>
      </w:r>
      <w:r w:rsidR="00A8523D" w:rsidRPr="003F5BE7">
        <w:rPr>
          <w:rFonts w:ascii="仿宋_GB2312" w:eastAsia="仿宋_GB2312" w:hAnsi="Calibri" w:cs="Times New Roman"/>
          <w:sz w:val="30"/>
          <w:szCs w:val="30"/>
        </w:rPr>
        <w:t xml:space="preserve"> </w:t>
      </w:r>
    </w:p>
    <w:p w:rsidR="00A8523D" w:rsidRPr="003F5BE7" w:rsidRDefault="009B5756" w:rsidP="003F5BE7">
      <w:pPr>
        <w:spacing w:afterLines="50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t>（九）、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土地增值税完成</w:t>
      </w:r>
      <w:r w:rsidR="00A01C20" w:rsidRPr="003F5BE7">
        <w:rPr>
          <w:rFonts w:ascii="仿宋_GB2312" w:eastAsia="仿宋_GB2312" w:hAnsi="Calibri" w:cs="Times New Roman" w:hint="eastAsia"/>
          <w:sz w:val="30"/>
          <w:szCs w:val="30"/>
        </w:rPr>
        <w:t>9556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万元，为</w:t>
      </w:r>
      <w:r w:rsidR="00D70096" w:rsidRPr="003F5BE7">
        <w:rPr>
          <w:rFonts w:ascii="仿宋_GB2312" w:eastAsia="仿宋_GB2312" w:hAnsi="Calibri" w:cs="Times New Roman" w:hint="eastAsia"/>
          <w:sz w:val="30"/>
          <w:szCs w:val="30"/>
        </w:rPr>
        <w:t>调整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预算的</w:t>
      </w:r>
      <w:r w:rsidR="00A01C20" w:rsidRPr="003F5BE7">
        <w:rPr>
          <w:rFonts w:ascii="仿宋_GB2312" w:eastAsia="仿宋_GB2312" w:hAnsi="Calibri" w:cs="Times New Roman" w:hint="eastAsia"/>
          <w:sz w:val="30"/>
          <w:szCs w:val="30"/>
        </w:rPr>
        <w:t>69.8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%，同比</w:t>
      </w:r>
      <w:r w:rsidR="00A01C20" w:rsidRPr="003F5BE7">
        <w:rPr>
          <w:rFonts w:ascii="仿宋_GB2312" w:eastAsia="仿宋_GB2312" w:hAnsi="Calibri" w:cs="Times New Roman" w:hint="eastAsia"/>
          <w:sz w:val="30"/>
          <w:szCs w:val="30"/>
        </w:rPr>
        <w:t>下降23.9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%；</w:t>
      </w:r>
    </w:p>
    <w:p w:rsidR="00A8523D" w:rsidRPr="003F5BE7" w:rsidRDefault="009B5756" w:rsidP="003F5BE7">
      <w:pPr>
        <w:spacing w:afterLines="50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t>（十）、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车船税完成</w:t>
      </w:r>
      <w:r w:rsidR="000D7085" w:rsidRPr="003F5BE7">
        <w:rPr>
          <w:rFonts w:ascii="仿宋_GB2312" w:eastAsia="仿宋_GB2312" w:hAnsi="Calibri" w:cs="Times New Roman" w:hint="eastAsia"/>
          <w:sz w:val="30"/>
          <w:szCs w:val="30"/>
        </w:rPr>
        <w:t>46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万元，为</w:t>
      </w:r>
      <w:r w:rsidR="00D70096" w:rsidRPr="003F5BE7">
        <w:rPr>
          <w:rFonts w:ascii="仿宋_GB2312" w:eastAsia="仿宋_GB2312" w:hAnsi="Calibri" w:cs="Times New Roman" w:hint="eastAsia"/>
          <w:sz w:val="30"/>
          <w:szCs w:val="30"/>
        </w:rPr>
        <w:t>调整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预算的</w:t>
      </w:r>
      <w:r w:rsidR="000D7085" w:rsidRPr="003F5BE7">
        <w:rPr>
          <w:rFonts w:ascii="仿宋_GB2312" w:eastAsia="仿宋_GB2312" w:hAnsi="Calibri" w:cs="Times New Roman" w:hint="eastAsia"/>
          <w:sz w:val="30"/>
          <w:szCs w:val="30"/>
        </w:rPr>
        <w:t>20.1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%，同比下降</w:t>
      </w:r>
      <w:r w:rsidR="000D7085" w:rsidRPr="003F5BE7">
        <w:rPr>
          <w:rFonts w:ascii="仿宋_GB2312" w:eastAsia="仿宋_GB2312" w:hAnsi="Calibri" w:cs="Times New Roman" w:hint="eastAsia"/>
          <w:sz w:val="30"/>
          <w:szCs w:val="30"/>
        </w:rPr>
        <w:t>78.1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%；</w:t>
      </w:r>
    </w:p>
    <w:p w:rsidR="00A8523D" w:rsidRPr="003F5BE7" w:rsidRDefault="009B5756" w:rsidP="003F5BE7">
      <w:pPr>
        <w:spacing w:afterLines="50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t>（十一）、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耕地占用税完成</w:t>
      </w:r>
      <w:r w:rsidR="00C374C1" w:rsidRPr="003F5BE7">
        <w:rPr>
          <w:rFonts w:ascii="仿宋_GB2312" w:eastAsia="仿宋_GB2312" w:hAnsi="Calibri" w:cs="Times New Roman" w:hint="eastAsia"/>
          <w:sz w:val="30"/>
          <w:szCs w:val="30"/>
        </w:rPr>
        <w:t>7655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万元，为</w:t>
      </w:r>
      <w:r w:rsidR="00D70096" w:rsidRPr="003F5BE7">
        <w:rPr>
          <w:rFonts w:ascii="仿宋_GB2312" w:eastAsia="仿宋_GB2312" w:hAnsi="Calibri" w:cs="Times New Roman" w:hint="eastAsia"/>
          <w:sz w:val="30"/>
          <w:szCs w:val="30"/>
        </w:rPr>
        <w:t>调整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预算的</w:t>
      </w:r>
      <w:r w:rsidR="00C374C1" w:rsidRPr="003F5BE7">
        <w:rPr>
          <w:rFonts w:ascii="仿宋_GB2312" w:eastAsia="仿宋_GB2312" w:hAnsi="Calibri" w:cs="Times New Roman" w:hint="eastAsia"/>
          <w:sz w:val="30"/>
          <w:szCs w:val="30"/>
        </w:rPr>
        <w:t>209.4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%，同比</w:t>
      </w:r>
      <w:r w:rsidR="00C374C1" w:rsidRPr="003F5BE7">
        <w:rPr>
          <w:rFonts w:ascii="仿宋_GB2312" w:eastAsia="仿宋_GB2312" w:hAnsi="Calibri" w:cs="Times New Roman" w:hint="eastAsia"/>
          <w:sz w:val="30"/>
          <w:szCs w:val="30"/>
        </w:rPr>
        <w:t>增长128.2</w:t>
      </w:r>
      <w:r w:rsidR="00A8523D" w:rsidRPr="003F5BE7">
        <w:rPr>
          <w:rFonts w:ascii="仿宋_GB2312" w:eastAsia="仿宋_GB2312" w:hAnsi="Calibri" w:cs="Times New Roman" w:hint="eastAsia"/>
          <w:sz w:val="30"/>
          <w:szCs w:val="30"/>
        </w:rPr>
        <w:t>%。</w:t>
      </w:r>
    </w:p>
    <w:p w:rsidR="002C6619" w:rsidRPr="003F5BE7" w:rsidRDefault="000F377B" w:rsidP="003F5BE7">
      <w:pPr>
        <w:spacing w:afterLines="50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t>非税收入完成</w:t>
      </w:r>
      <w:r w:rsidR="00166D96" w:rsidRPr="003F5BE7">
        <w:rPr>
          <w:rFonts w:ascii="仿宋_GB2312" w:eastAsia="仿宋_GB2312" w:hAnsi="Calibri" w:cs="Times New Roman" w:hint="eastAsia"/>
          <w:sz w:val="30"/>
          <w:szCs w:val="30"/>
        </w:rPr>
        <w:t>11715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万元，占一般公共预算收入的比重是</w:t>
      </w:r>
      <w:r w:rsidR="00166D96" w:rsidRPr="003F5BE7">
        <w:rPr>
          <w:rFonts w:ascii="仿宋_GB2312" w:eastAsia="仿宋_GB2312" w:hAnsi="Calibri" w:cs="Times New Roman" w:hint="eastAsia"/>
          <w:sz w:val="30"/>
          <w:szCs w:val="30"/>
        </w:rPr>
        <w:t>10.0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%，为</w:t>
      </w:r>
      <w:r w:rsidR="005C41F4" w:rsidRPr="003F5BE7">
        <w:rPr>
          <w:rFonts w:ascii="仿宋_GB2312" w:eastAsia="仿宋_GB2312" w:hAnsi="Calibri" w:cs="Times New Roman" w:hint="eastAsia"/>
          <w:sz w:val="30"/>
          <w:szCs w:val="30"/>
        </w:rPr>
        <w:t>调整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预算</w:t>
      </w:r>
      <w:r w:rsidR="00166D96" w:rsidRPr="003F5BE7">
        <w:rPr>
          <w:rFonts w:ascii="仿宋_GB2312" w:eastAsia="仿宋_GB2312" w:hAnsi="Calibri" w:cs="Times New Roman" w:hint="eastAsia"/>
          <w:sz w:val="30"/>
          <w:szCs w:val="30"/>
        </w:rPr>
        <w:t>12998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万元的</w:t>
      </w:r>
      <w:r w:rsidR="00166D96" w:rsidRPr="003F5BE7">
        <w:rPr>
          <w:rFonts w:ascii="仿宋_GB2312" w:eastAsia="仿宋_GB2312" w:hAnsi="Calibri" w:cs="Times New Roman" w:hint="eastAsia"/>
          <w:sz w:val="30"/>
          <w:szCs w:val="30"/>
        </w:rPr>
        <w:t>90.1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%，比去年</w:t>
      </w:r>
      <w:r w:rsidR="00C732C6" w:rsidRPr="003F5BE7">
        <w:rPr>
          <w:rFonts w:ascii="仿宋_GB2312" w:eastAsia="仿宋_GB2312" w:hAnsi="Calibri" w:cs="Times New Roman" w:hint="eastAsia"/>
          <w:sz w:val="30"/>
          <w:szCs w:val="30"/>
        </w:rPr>
        <w:t>非税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收入</w:t>
      </w:r>
      <w:r w:rsidR="00166D96" w:rsidRPr="003F5BE7">
        <w:rPr>
          <w:rFonts w:ascii="仿宋_GB2312" w:eastAsia="仿宋_GB2312" w:hAnsi="Calibri" w:cs="Times New Roman" w:hint="eastAsia"/>
          <w:sz w:val="30"/>
          <w:szCs w:val="30"/>
        </w:rPr>
        <w:t>11923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万元</w:t>
      </w:r>
      <w:r w:rsidR="00166D96" w:rsidRPr="003F5BE7">
        <w:rPr>
          <w:rFonts w:ascii="仿宋_GB2312" w:eastAsia="仿宋_GB2312" w:hAnsi="Calibri" w:cs="Times New Roman" w:hint="eastAsia"/>
          <w:sz w:val="30"/>
          <w:szCs w:val="30"/>
        </w:rPr>
        <w:t>下降1.7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%。</w:t>
      </w:r>
    </w:p>
    <w:p w:rsidR="00C732C6" w:rsidRPr="003F5BE7" w:rsidRDefault="00AC4D74" w:rsidP="003F5BE7">
      <w:pPr>
        <w:spacing w:afterLines="50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t>（一）、专项收入完成</w:t>
      </w:r>
      <w:r w:rsidR="00166D96" w:rsidRPr="003F5BE7">
        <w:rPr>
          <w:rFonts w:ascii="仿宋_GB2312" w:eastAsia="仿宋_GB2312" w:hAnsi="Calibri" w:cs="Times New Roman" w:hint="eastAsia"/>
          <w:sz w:val="30"/>
          <w:szCs w:val="30"/>
        </w:rPr>
        <w:t>3261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万元，为</w:t>
      </w:r>
      <w:r w:rsidR="00D70096" w:rsidRPr="003F5BE7">
        <w:rPr>
          <w:rFonts w:ascii="仿宋_GB2312" w:eastAsia="仿宋_GB2312" w:hAnsi="Calibri" w:cs="Times New Roman" w:hint="eastAsia"/>
          <w:sz w:val="30"/>
          <w:szCs w:val="30"/>
        </w:rPr>
        <w:t>调整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预算的</w:t>
      </w:r>
      <w:r w:rsidR="00166D96" w:rsidRPr="003F5BE7">
        <w:rPr>
          <w:rFonts w:ascii="仿宋_GB2312" w:eastAsia="仿宋_GB2312" w:hAnsi="Calibri" w:cs="Times New Roman" w:hint="eastAsia"/>
          <w:sz w:val="30"/>
          <w:szCs w:val="30"/>
        </w:rPr>
        <w:t>107.7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%，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lastRenderedPageBreak/>
        <w:t>同比</w:t>
      </w:r>
      <w:r w:rsidR="005C41F4" w:rsidRPr="003F5BE7">
        <w:rPr>
          <w:rFonts w:ascii="仿宋_GB2312" w:eastAsia="仿宋_GB2312" w:hAnsi="Calibri" w:cs="Times New Roman" w:hint="eastAsia"/>
          <w:sz w:val="30"/>
          <w:szCs w:val="30"/>
        </w:rPr>
        <w:t>增长</w:t>
      </w:r>
      <w:r w:rsidR="00166D96" w:rsidRPr="003F5BE7">
        <w:rPr>
          <w:rFonts w:ascii="仿宋_GB2312" w:eastAsia="仿宋_GB2312" w:hAnsi="Calibri" w:cs="Times New Roman" w:hint="eastAsia"/>
          <w:sz w:val="30"/>
          <w:szCs w:val="30"/>
        </w:rPr>
        <w:t>17.4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%；</w:t>
      </w:r>
    </w:p>
    <w:p w:rsidR="00AC4D74" w:rsidRPr="003F5BE7" w:rsidRDefault="00AC4D74" w:rsidP="003F5BE7">
      <w:pPr>
        <w:spacing w:afterLines="50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t>（</w:t>
      </w:r>
      <w:r w:rsidR="007E60CF" w:rsidRPr="003F5BE7">
        <w:rPr>
          <w:rFonts w:ascii="仿宋_GB2312" w:eastAsia="仿宋_GB2312" w:hAnsi="Calibri" w:cs="Times New Roman" w:hint="eastAsia"/>
          <w:sz w:val="30"/>
          <w:szCs w:val="30"/>
        </w:rPr>
        <w:t>二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）、行政事业性收费收入完成</w:t>
      </w:r>
      <w:r w:rsidR="00646248" w:rsidRPr="003F5BE7">
        <w:rPr>
          <w:rFonts w:ascii="仿宋_GB2312" w:eastAsia="仿宋_GB2312" w:hAnsi="Calibri" w:cs="Times New Roman" w:hint="eastAsia"/>
          <w:sz w:val="30"/>
          <w:szCs w:val="30"/>
        </w:rPr>
        <w:t>3782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万元，为</w:t>
      </w:r>
      <w:r w:rsidR="00D70096" w:rsidRPr="003F5BE7">
        <w:rPr>
          <w:rFonts w:ascii="仿宋_GB2312" w:eastAsia="仿宋_GB2312" w:hAnsi="Calibri" w:cs="Times New Roman" w:hint="eastAsia"/>
          <w:sz w:val="30"/>
          <w:szCs w:val="30"/>
        </w:rPr>
        <w:t>调整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预算的</w:t>
      </w:r>
      <w:r w:rsidR="00646248" w:rsidRPr="003F5BE7">
        <w:rPr>
          <w:rFonts w:ascii="仿宋_GB2312" w:eastAsia="仿宋_GB2312" w:hAnsi="Calibri" w:cs="Times New Roman" w:hint="eastAsia"/>
          <w:sz w:val="30"/>
          <w:szCs w:val="30"/>
        </w:rPr>
        <w:t>60.0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%，同比</w:t>
      </w:r>
      <w:r w:rsidR="00646248" w:rsidRPr="003F5BE7">
        <w:rPr>
          <w:rFonts w:ascii="仿宋_GB2312" w:eastAsia="仿宋_GB2312" w:hAnsi="Calibri" w:cs="Times New Roman" w:hint="eastAsia"/>
          <w:sz w:val="30"/>
          <w:szCs w:val="30"/>
        </w:rPr>
        <w:t>下降34.6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%；</w:t>
      </w:r>
    </w:p>
    <w:p w:rsidR="00AC4D74" w:rsidRPr="003F5BE7" w:rsidRDefault="00AC4D74" w:rsidP="003F5BE7">
      <w:pPr>
        <w:spacing w:afterLines="50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t>（</w:t>
      </w:r>
      <w:r w:rsidR="007E60CF" w:rsidRPr="003F5BE7">
        <w:rPr>
          <w:rFonts w:ascii="仿宋_GB2312" w:eastAsia="仿宋_GB2312" w:hAnsi="Calibri" w:cs="Times New Roman" w:hint="eastAsia"/>
          <w:sz w:val="30"/>
          <w:szCs w:val="30"/>
        </w:rPr>
        <w:t>三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）、罚没收入完成</w:t>
      </w:r>
      <w:r w:rsidR="007763C9" w:rsidRPr="003F5BE7">
        <w:rPr>
          <w:rFonts w:ascii="仿宋_GB2312" w:eastAsia="仿宋_GB2312" w:hAnsi="Calibri" w:cs="Times New Roman" w:hint="eastAsia"/>
          <w:sz w:val="30"/>
          <w:szCs w:val="30"/>
        </w:rPr>
        <w:t>1856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万元，为</w:t>
      </w:r>
      <w:r w:rsidR="00D70096" w:rsidRPr="003F5BE7">
        <w:rPr>
          <w:rFonts w:ascii="仿宋_GB2312" w:eastAsia="仿宋_GB2312" w:hAnsi="Calibri" w:cs="Times New Roman" w:hint="eastAsia"/>
          <w:sz w:val="30"/>
          <w:szCs w:val="30"/>
        </w:rPr>
        <w:t>调整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预算的</w:t>
      </w:r>
      <w:r w:rsidR="007763C9" w:rsidRPr="003F5BE7">
        <w:rPr>
          <w:rFonts w:ascii="仿宋_GB2312" w:eastAsia="仿宋_GB2312" w:hAnsi="Calibri" w:cs="Times New Roman" w:hint="eastAsia"/>
          <w:sz w:val="30"/>
          <w:szCs w:val="30"/>
        </w:rPr>
        <w:t>102.8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%，同比</w:t>
      </w:r>
      <w:r w:rsidR="005C41F4" w:rsidRPr="003F5BE7">
        <w:rPr>
          <w:rFonts w:ascii="仿宋_GB2312" w:eastAsia="仿宋_GB2312" w:hAnsi="Calibri" w:cs="Times New Roman" w:hint="eastAsia"/>
          <w:sz w:val="30"/>
          <w:szCs w:val="30"/>
        </w:rPr>
        <w:t>增长</w:t>
      </w:r>
      <w:r w:rsidR="007763C9" w:rsidRPr="003F5BE7">
        <w:rPr>
          <w:rFonts w:ascii="仿宋_GB2312" w:eastAsia="仿宋_GB2312" w:hAnsi="Calibri" w:cs="Times New Roman" w:hint="eastAsia"/>
          <w:sz w:val="30"/>
          <w:szCs w:val="30"/>
        </w:rPr>
        <w:t>12.0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%；</w:t>
      </w:r>
    </w:p>
    <w:p w:rsidR="00643D53" w:rsidRPr="003F5BE7" w:rsidRDefault="00643D53" w:rsidP="003F5BE7">
      <w:pPr>
        <w:spacing w:afterLines="50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t>（</w:t>
      </w:r>
      <w:r w:rsidR="007E60CF" w:rsidRPr="003F5BE7">
        <w:rPr>
          <w:rFonts w:ascii="仿宋_GB2312" w:eastAsia="仿宋_GB2312" w:hAnsi="Calibri" w:cs="Times New Roman" w:hint="eastAsia"/>
          <w:sz w:val="30"/>
          <w:szCs w:val="30"/>
        </w:rPr>
        <w:t>四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）、国有资源（资产）有偿使用收入完成</w:t>
      </w:r>
      <w:r w:rsidR="007763C9" w:rsidRPr="003F5BE7">
        <w:rPr>
          <w:rFonts w:ascii="仿宋_GB2312" w:eastAsia="仿宋_GB2312" w:hAnsi="Calibri" w:cs="Times New Roman" w:hint="eastAsia"/>
          <w:sz w:val="30"/>
          <w:szCs w:val="30"/>
        </w:rPr>
        <w:t>2471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万元，为</w:t>
      </w:r>
      <w:r w:rsidR="00D70096" w:rsidRPr="003F5BE7">
        <w:rPr>
          <w:rFonts w:ascii="仿宋_GB2312" w:eastAsia="仿宋_GB2312" w:hAnsi="Calibri" w:cs="Times New Roman" w:hint="eastAsia"/>
          <w:sz w:val="30"/>
          <w:szCs w:val="30"/>
        </w:rPr>
        <w:t>调整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预算的</w:t>
      </w:r>
      <w:r w:rsidR="007763C9" w:rsidRPr="003F5BE7">
        <w:rPr>
          <w:rFonts w:ascii="仿宋_GB2312" w:eastAsia="仿宋_GB2312" w:hAnsi="Calibri" w:cs="Times New Roman" w:hint="eastAsia"/>
          <w:sz w:val="30"/>
          <w:szCs w:val="30"/>
        </w:rPr>
        <w:t>141.9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%，同比</w:t>
      </w:r>
      <w:r w:rsidR="007763C9" w:rsidRPr="003F5BE7">
        <w:rPr>
          <w:rFonts w:ascii="仿宋_GB2312" w:eastAsia="仿宋_GB2312" w:hAnsi="Calibri" w:cs="Times New Roman" w:hint="eastAsia"/>
          <w:sz w:val="30"/>
          <w:szCs w:val="30"/>
        </w:rPr>
        <w:t>增长54.7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%；</w:t>
      </w:r>
    </w:p>
    <w:p w:rsidR="007763C9" w:rsidRPr="003F5BE7" w:rsidRDefault="007763C9" w:rsidP="003F5BE7">
      <w:pPr>
        <w:spacing w:afterLines="50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t>（五）、捐赠收入完成60万元，为调整预算的87.0%。</w:t>
      </w:r>
    </w:p>
    <w:p w:rsidR="007763C9" w:rsidRPr="003F5BE7" w:rsidRDefault="007763C9" w:rsidP="003F5BE7">
      <w:pPr>
        <w:spacing w:afterLines="50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t>（六）、政府住房基金收入完成260万元。</w:t>
      </w:r>
    </w:p>
    <w:p w:rsidR="00643D53" w:rsidRPr="003F5BE7" w:rsidRDefault="00643D53" w:rsidP="003F5BE7">
      <w:pPr>
        <w:spacing w:afterLines="50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t>（</w:t>
      </w:r>
      <w:r w:rsidR="007763C9" w:rsidRPr="003F5BE7">
        <w:rPr>
          <w:rFonts w:ascii="仿宋_GB2312" w:eastAsia="仿宋_GB2312" w:hAnsi="Calibri" w:cs="Times New Roman" w:hint="eastAsia"/>
          <w:sz w:val="30"/>
          <w:szCs w:val="30"/>
        </w:rPr>
        <w:t>七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）、</w:t>
      </w:r>
      <w:r w:rsidR="003B4CD8" w:rsidRPr="003F5BE7">
        <w:rPr>
          <w:rFonts w:ascii="仿宋_GB2312" w:eastAsia="仿宋_GB2312" w:hAnsi="Calibri" w:cs="Times New Roman" w:hint="eastAsia"/>
          <w:sz w:val="30"/>
          <w:szCs w:val="30"/>
        </w:rPr>
        <w:t>其他收入完成</w:t>
      </w:r>
      <w:r w:rsidR="007763C9" w:rsidRPr="003F5BE7">
        <w:rPr>
          <w:rFonts w:ascii="仿宋_GB2312" w:eastAsia="仿宋_GB2312" w:hAnsi="Calibri" w:cs="Times New Roman" w:hint="eastAsia"/>
          <w:sz w:val="30"/>
          <w:szCs w:val="30"/>
        </w:rPr>
        <w:t>2</w:t>
      </w:r>
      <w:r w:rsidR="005C41F4" w:rsidRPr="003F5BE7">
        <w:rPr>
          <w:rFonts w:ascii="仿宋_GB2312" w:eastAsia="仿宋_GB2312" w:hAnsi="Calibri" w:cs="Times New Roman" w:hint="eastAsia"/>
          <w:sz w:val="30"/>
          <w:szCs w:val="30"/>
        </w:rPr>
        <w:t>5</w:t>
      </w:r>
      <w:r w:rsidR="003B4CD8" w:rsidRPr="003F5BE7">
        <w:rPr>
          <w:rFonts w:ascii="仿宋_GB2312" w:eastAsia="仿宋_GB2312" w:hAnsi="Calibri" w:cs="Times New Roman" w:hint="eastAsia"/>
          <w:sz w:val="30"/>
          <w:szCs w:val="30"/>
        </w:rPr>
        <w:t>万元，为</w:t>
      </w:r>
      <w:r w:rsidR="00D70096" w:rsidRPr="003F5BE7">
        <w:rPr>
          <w:rFonts w:ascii="仿宋_GB2312" w:eastAsia="仿宋_GB2312" w:hAnsi="Calibri" w:cs="Times New Roman" w:hint="eastAsia"/>
          <w:sz w:val="30"/>
          <w:szCs w:val="30"/>
        </w:rPr>
        <w:t>调整</w:t>
      </w:r>
      <w:r w:rsidR="003B4CD8" w:rsidRPr="003F5BE7">
        <w:rPr>
          <w:rFonts w:ascii="仿宋_GB2312" w:eastAsia="仿宋_GB2312" w:hAnsi="Calibri" w:cs="Times New Roman" w:hint="eastAsia"/>
          <w:sz w:val="30"/>
          <w:szCs w:val="30"/>
        </w:rPr>
        <w:t>预算的</w:t>
      </w:r>
      <w:r w:rsidR="007763C9" w:rsidRPr="003F5BE7">
        <w:rPr>
          <w:rFonts w:ascii="仿宋_GB2312" w:eastAsia="仿宋_GB2312" w:hAnsi="Calibri" w:cs="Times New Roman" w:hint="eastAsia"/>
          <w:sz w:val="30"/>
          <w:szCs w:val="30"/>
        </w:rPr>
        <w:t>51.0</w:t>
      </w:r>
      <w:r w:rsidR="003B4CD8" w:rsidRPr="003F5BE7">
        <w:rPr>
          <w:rFonts w:ascii="仿宋_GB2312" w:eastAsia="仿宋_GB2312" w:hAnsi="Calibri" w:cs="Times New Roman" w:hint="eastAsia"/>
          <w:sz w:val="30"/>
          <w:szCs w:val="30"/>
        </w:rPr>
        <w:t>%，同比</w:t>
      </w:r>
      <w:r w:rsidR="005C41F4" w:rsidRPr="003F5BE7">
        <w:rPr>
          <w:rFonts w:ascii="仿宋_GB2312" w:eastAsia="仿宋_GB2312" w:hAnsi="Calibri" w:cs="Times New Roman" w:hint="eastAsia"/>
          <w:sz w:val="30"/>
          <w:szCs w:val="30"/>
        </w:rPr>
        <w:t>下降</w:t>
      </w:r>
      <w:r w:rsidR="007763C9" w:rsidRPr="003F5BE7">
        <w:rPr>
          <w:rFonts w:ascii="仿宋_GB2312" w:eastAsia="仿宋_GB2312" w:hAnsi="Calibri" w:cs="Times New Roman" w:hint="eastAsia"/>
          <w:sz w:val="30"/>
          <w:szCs w:val="30"/>
        </w:rPr>
        <w:t>44.4</w:t>
      </w:r>
      <w:r w:rsidR="003B4CD8" w:rsidRPr="003F5BE7">
        <w:rPr>
          <w:rFonts w:ascii="仿宋_GB2312" w:eastAsia="仿宋_GB2312" w:hAnsi="Calibri" w:cs="Times New Roman" w:hint="eastAsia"/>
          <w:sz w:val="30"/>
          <w:szCs w:val="30"/>
        </w:rPr>
        <w:t>%。</w:t>
      </w:r>
    </w:p>
    <w:p w:rsidR="000F377B" w:rsidRPr="003F5BE7" w:rsidRDefault="00904623" w:rsidP="00E070E0">
      <w:pPr>
        <w:spacing w:afterLines="50"/>
        <w:ind w:left="796"/>
        <w:rPr>
          <w:rFonts w:ascii="仿宋_GB2312" w:eastAsia="仿宋_GB2312" w:hAnsi="Calibri" w:cs="Times New Roman"/>
          <w:b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b/>
          <w:sz w:val="30"/>
          <w:szCs w:val="30"/>
        </w:rPr>
        <w:t>2、</w:t>
      </w:r>
      <w:r w:rsidR="00C14A64" w:rsidRPr="003F5BE7">
        <w:rPr>
          <w:rFonts w:ascii="仿宋_GB2312" w:eastAsia="仿宋_GB2312" w:hAnsi="Calibri" w:cs="Times New Roman" w:hint="eastAsia"/>
          <w:b/>
          <w:sz w:val="30"/>
          <w:szCs w:val="30"/>
        </w:rPr>
        <w:t>一般公共预算支出</w:t>
      </w:r>
    </w:p>
    <w:p w:rsidR="00C14A64" w:rsidRPr="003F5BE7" w:rsidRDefault="00C14A64" w:rsidP="003F5BE7">
      <w:pPr>
        <w:spacing w:afterLines="50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t>201</w:t>
      </w:r>
      <w:r w:rsidR="00FB6867" w:rsidRPr="003F5BE7">
        <w:rPr>
          <w:rFonts w:ascii="仿宋_GB2312" w:eastAsia="仿宋_GB2312" w:hAnsi="Calibri" w:cs="Times New Roman" w:hint="eastAsia"/>
          <w:sz w:val="30"/>
          <w:szCs w:val="30"/>
        </w:rPr>
        <w:t>7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年我区一般公共预算支出完成</w:t>
      </w:r>
      <w:r w:rsidR="00FB6867" w:rsidRPr="003F5BE7">
        <w:rPr>
          <w:rFonts w:ascii="仿宋_GB2312" w:eastAsia="仿宋_GB2312" w:hAnsi="Calibri" w:cs="Times New Roman" w:hint="eastAsia"/>
          <w:sz w:val="30"/>
          <w:szCs w:val="30"/>
        </w:rPr>
        <w:t>168820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万元，为调整预算的</w:t>
      </w:r>
      <w:r w:rsidR="00892C71" w:rsidRPr="003F5BE7">
        <w:rPr>
          <w:rFonts w:ascii="仿宋_GB2312" w:eastAsia="仿宋_GB2312" w:hAnsi="Calibri" w:cs="Times New Roman" w:hint="eastAsia"/>
          <w:sz w:val="30"/>
          <w:szCs w:val="30"/>
        </w:rPr>
        <w:t>100.0</w:t>
      </w:r>
      <w:r w:rsidR="00614728" w:rsidRPr="003F5BE7">
        <w:rPr>
          <w:rFonts w:ascii="仿宋_GB2312" w:eastAsia="仿宋_GB2312" w:hAnsi="Calibri" w:cs="Times New Roman" w:hint="eastAsia"/>
          <w:sz w:val="30"/>
          <w:szCs w:val="30"/>
        </w:rPr>
        <w:t xml:space="preserve"> 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%，同比增长</w:t>
      </w:r>
      <w:r w:rsidR="00FB6867" w:rsidRPr="003F5BE7">
        <w:rPr>
          <w:rFonts w:ascii="仿宋_GB2312" w:eastAsia="仿宋_GB2312" w:hAnsi="Calibri" w:cs="Times New Roman" w:hint="eastAsia"/>
          <w:sz w:val="30"/>
          <w:szCs w:val="30"/>
        </w:rPr>
        <w:t>15.9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%。支出分科目完成情况如下：</w:t>
      </w:r>
    </w:p>
    <w:p w:rsidR="000E1129" w:rsidRPr="003F5BE7" w:rsidRDefault="000E1129" w:rsidP="003F5BE7">
      <w:pPr>
        <w:spacing w:afterLines="50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t>（一）、一般公共服务支出</w:t>
      </w:r>
      <w:r w:rsidR="00E22A5A" w:rsidRPr="003F5BE7">
        <w:rPr>
          <w:rFonts w:ascii="仿宋_GB2312" w:eastAsia="仿宋_GB2312" w:hAnsi="Calibri" w:cs="Times New Roman" w:hint="eastAsia"/>
          <w:sz w:val="30"/>
          <w:szCs w:val="30"/>
        </w:rPr>
        <w:t>41757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万元，同比</w:t>
      </w:r>
      <w:r w:rsidR="00E22A5A" w:rsidRPr="003F5BE7">
        <w:rPr>
          <w:rFonts w:ascii="仿宋_GB2312" w:eastAsia="仿宋_GB2312" w:hAnsi="Calibri" w:cs="Times New Roman" w:hint="eastAsia"/>
          <w:sz w:val="30"/>
          <w:szCs w:val="30"/>
        </w:rPr>
        <w:t>增长63.7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%；</w:t>
      </w:r>
    </w:p>
    <w:p w:rsidR="000E1129" w:rsidRPr="003F5BE7" w:rsidRDefault="00321AA5" w:rsidP="003F5BE7">
      <w:pPr>
        <w:spacing w:afterLines="50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t>（</w:t>
      </w:r>
      <w:r w:rsidR="00892C71" w:rsidRPr="003F5BE7">
        <w:rPr>
          <w:rFonts w:ascii="仿宋_GB2312" w:eastAsia="仿宋_GB2312" w:hAnsi="Calibri" w:cs="Times New Roman" w:hint="eastAsia"/>
          <w:sz w:val="30"/>
          <w:szCs w:val="30"/>
        </w:rPr>
        <w:t>二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）、</w:t>
      </w:r>
      <w:r w:rsidR="000E1129" w:rsidRPr="003F5BE7">
        <w:rPr>
          <w:rFonts w:ascii="仿宋_GB2312" w:eastAsia="仿宋_GB2312" w:hAnsi="Calibri" w:cs="Times New Roman" w:hint="eastAsia"/>
          <w:sz w:val="30"/>
          <w:szCs w:val="30"/>
        </w:rPr>
        <w:t>公共安全支出</w:t>
      </w:r>
      <w:r w:rsidR="00E22A5A" w:rsidRPr="003F5BE7">
        <w:rPr>
          <w:rFonts w:ascii="仿宋_GB2312" w:eastAsia="仿宋_GB2312" w:hAnsi="Calibri" w:cs="Times New Roman" w:hint="eastAsia"/>
          <w:sz w:val="30"/>
          <w:szCs w:val="30"/>
        </w:rPr>
        <w:t>9743</w:t>
      </w:r>
      <w:r w:rsidR="000E1129" w:rsidRPr="003F5BE7">
        <w:rPr>
          <w:rFonts w:ascii="仿宋_GB2312" w:eastAsia="仿宋_GB2312" w:hAnsi="Calibri" w:cs="Times New Roman" w:hint="eastAsia"/>
          <w:sz w:val="30"/>
          <w:szCs w:val="30"/>
        </w:rPr>
        <w:t>万元，同比</w:t>
      </w:r>
      <w:r w:rsidR="00E22A5A" w:rsidRPr="003F5BE7">
        <w:rPr>
          <w:rFonts w:ascii="仿宋_GB2312" w:eastAsia="仿宋_GB2312" w:hAnsi="Calibri" w:cs="Times New Roman" w:hint="eastAsia"/>
          <w:sz w:val="30"/>
          <w:szCs w:val="30"/>
        </w:rPr>
        <w:t>下降1.9</w:t>
      </w:r>
      <w:r w:rsidR="000E1129" w:rsidRPr="003F5BE7">
        <w:rPr>
          <w:rFonts w:ascii="仿宋_GB2312" w:eastAsia="仿宋_GB2312" w:hAnsi="Calibri" w:cs="Times New Roman" w:hint="eastAsia"/>
          <w:sz w:val="30"/>
          <w:szCs w:val="30"/>
        </w:rPr>
        <w:t>%；</w:t>
      </w:r>
    </w:p>
    <w:p w:rsidR="000E1129" w:rsidRPr="003F5BE7" w:rsidRDefault="000E1129" w:rsidP="003F5BE7">
      <w:pPr>
        <w:spacing w:afterLines="50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t>（</w:t>
      </w:r>
      <w:r w:rsidR="00892C71" w:rsidRPr="003F5BE7">
        <w:rPr>
          <w:rFonts w:ascii="仿宋_GB2312" w:eastAsia="仿宋_GB2312" w:hAnsi="Calibri" w:cs="Times New Roman" w:hint="eastAsia"/>
          <w:sz w:val="30"/>
          <w:szCs w:val="30"/>
        </w:rPr>
        <w:t>三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）、教育支出</w:t>
      </w:r>
      <w:r w:rsidR="00E22A5A" w:rsidRPr="003F5BE7">
        <w:rPr>
          <w:rFonts w:ascii="仿宋_GB2312" w:eastAsia="仿宋_GB2312" w:hAnsi="Calibri" w:cs="Times New Roman" w:hint="eastAsia"/>
          <w:sz w:val="30"/>
          <w:szCs w:val="30"/>
        </w:rPr>
        <w:t>21972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万元，</w:t>
      </w:r>
      <w:r w:rsidR="00E22A5A" w:rsidRPr="003F5BE7">
        <w:rPr>
          <w:rFonts w:ascii="仿宋_GB2312" w:eastAsia="仿宋_GB2312" w:hAnsi="Calibri" w:cs="Times New Roman" w:hint="eastAsia"/>
          <w:sz w:val="30"/>
          <w:szCs w:val="30"/>
        </w:rPr>
        <w:t>同比下降17.2%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；</w:t>
      </w:r>
    </w:p>
    <w:p w:rsidR="000E1129" w:rsidRPr="003F5BE7" w:rsidRDefault="000E1129" w:rsidP="003F5BE7">
      <w:pPr>
        <w:spacing w:afterLines="50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t>（</w:t>
      </w:r>
      <w:r w:rsidR="00892C71" w:rsidRPr="003F5BE7">
        <w:rPr>
          <w:rFonts w:ascii="仿宋_GB2312" w:eastAsia="仿宋_GB2312" w:hAnsi="Calibri" w:cs="Times New Roman" w:hint="eastAsia"/>
          <w:sz w:val="30"/>
          <w:szCs w:val="30"/>
        </w:rPr>
        <w:t>四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）、科学技术支出</w:t>
      </w:r>
      <w:r w:rsidR="00E22A5A" w:rsidRPr="003F5BE7">
        <w:rPr>
          <w:rFonts w:ascii="仿宋_GB2312" w:eastAsia="仿宋_GB2312" w:hAnsi="Calibri" w:cs="Times New Roman" w:hint="eastAsia"/>
          <w:sz w:val="30"/>
          <w:szCs w:val="30"/>
        </w:rPr>
        <w:t>1772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万元，</w:t>
      </w:r>
      <w:r w:rsidR="00E22A5A" w:rsidRPr="003F5BE7">
        <w:rPr>
          <w:rFonts w:ascii="仿宋_GB2312" w:eastAsia="仿宋_GB2312" w:hAnsi="Calibri" w:cs="Times New Roman" w:hint="eastAsia"/>
          <w:sz w:val="30"/>
          <w:szCs w:val="30"/>
        </w:rPr>
        <w:t>同比增长0.7%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；</w:t>
      </w:r>
    </w:p>
    <w:p w:rsidR="000E1129" w:rsidRPr="003F5BE7" w:rsidRDefault="000E1129" w:rsidP="003F5BE7">
      <w:pPr>
        <w:spacing w:afterLines="50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t>（</w:t>
      </w:r>
      <w:r w:rsidR="00892C71" w:rsidRPr="003F5BE7">
        <w:rPr>
          <w:rFonts w:ascii="仿宋_GB2312" w:eastAsia="仿宋_GB2312" w:hAnsi="Calibri" w:cs="Times New Roman" w:hint="eastAsia"/>
          <w:sz w:val="30"/>
          <w:szCs w:val="30"/>
        </w:rPr>
        <w:t>五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）、文化体育与传媒支出</w:t>
      </w:r>
      <w:r w:rsidR="00E22A5A" w:rsidRPr="003F5BE7">
        <w:rPr>
          <w:rFonts w:ascii="仿宋_GB2312" w:eastAsia="仿宋_GB2312" w:hAnsi="Calibri" w:cs="Times New Roman" w:hint="eastAsia"/>
          <w:sz w:val="30"/>
          <w:szCs w:val="30"/>
        </w:rPr>
        <w:t>1170</w:t>
      </w:r>
      <w:r w:rsidR="00892C71" w:rsidRPr="003F5BE7">
        <w:rPr>
          <w:rFonts w:ascii="仿宋_GB2312" w:eastAsia="仿宋_GB2312" w:hAnsi="Calibri" w:cs="Times New Roman" w:hint="eastAsia"/>
          <w:sz w:val="30"/>
          <w:szCs w:val="30"/>
        </w:rPr>
        <w:t>万元，同比</w:t>
      </w:r>
      <w:r w:rsidR="00E22A5A" w:rsidRPr="003F5BE7">
        <w:rPr>
          <w:rFonts w:ascii="仿宋_GB2312" w:eastAsia="仿宋_GB2312" w:hAnsi="Calibri" w:cs="Times New Roman" w:hint="eastAsia"/>
          <w:sz w:val="30"/>
          <w:szCs w:val="30"/>
        </w:rPr>
        <w:t>下降33.8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%；</w:t>
      </w:r>
    </w:p>
    <w:p w:rsidR="000E1129" w:rsidRPr="003F5BE7" w:rsidRDefault="000E1129" w:rsidP="003F5BE7">
      <w:pPr>
        <w:spacing w:afterLines="50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lastRenderedPageBreak/>
        <w:t>（</w:t>
      </w:r>
      <w:r w:rsidR="00892C71" w:rsidRPr="003F5BE7">
        <w:rPr>
          <w:rFonts w:ascii="仿宋_GB2312" w:eastAsia="仿宋_GB2312" w:hAnsi="Calibri" w:cs="Times New Roman" w:hint="eastAsia"/>
          <w:sz w:val="30"/>
          <w:szCs w:val="30"/>
        </w:rPr>
        <w:t>六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）、社会保障和就业支出</w:t>
      </w:r>
      <w:r w:rsidR="00E22A5A" w:rsidRPr="003F5BE7">
        <w:rPr>
          <w:rFonts w:ascii="仿宋_GB2312" w:eastAsia="仿宋_GB2312" w:hAnsi="Calibri" w:cs="Times New Roman" w:hint="eastAsia"/>
          <w:sz w:val="30"/>
          <w:szCs w:val="30"/>
        </w:rPr>
        <w:t>21719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万元，同比增长</w:t>
      </w:r>
      <w:r w:rsidR="00E22A5A" w:rsidRPr="003F5BE7">
        <w:rPr>
          <w:rFonts w:ascii="仿宋_GB2312" w:eastAsia="仿宋_GB2312" w:hAnsi="Calibri" w:cs="Times New Roman" w:hint="eastAsia"/>
          <w:sz w:val="30"/>
          <w:szCs w:val="30"/>
        </w:rPr>
        <w:t>13.3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%；</w:t>
      </w:r>
    </w:p>
    <w:p w:rsidR="000E1129" w:rsidRPr="003F5BE7" w:rsidRDefault="000E1129" w:rsidP="003F5BE7">
      <w:pPr>
        <w:spacing w:afterLines="50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t>（</w:t>
      </w:r>
      <w:r w:rsidR="00892C71" w:rsidRPr="003F5BE7">
        <w:rPr>
          <w:rFonts w:ascii="仿宋_GB2312" w:eastAsia="仿宋_GB2312" w:hAnsi="Calibri" w:cs="Times New Roman" w:hint="eastAsia"/>
          <w:sz w:val="30"/>
          <w:szCs w:val="30"/>
        </w:rPr>
        <w:t>七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）、医疗卫生与计划生育支出</w:t>
      </w:r>
      <w:r w:rsidR="00E22A5A" w:rsidRPr="003F5BE7">
        <w:rPr>
          <w:rFonts w:ascii="仿宋_GB2312" w:eastAsia="仿宋_GB2312" w:hAnsi="Calibri" w:cs="Times New Roman" w:hint="eastAsia"/>
          <w:sz w:val="30"/>
          <w:szCs w:val="30"/>
        </w:rPr>
        <w:t>16205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万元，同比</w:t>
      </w:r>
      <w:r w:rsidR="00E22A5A" w:rsidRPr="003F5BE7">
        <w:rPr>
          <w:rFonts w:ascii="仿宋_GB2312" w:eastAsia="仿宋_GB2312" w:hAnsi="Calibri" w:cs="Times New Roman" w:hint="eastAsia"/>
          <w:sz w:val="30"/>
          <w:szCs w:val="30"/>
        </w:rPr>
        <w:t>下降3.2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%；</w:t>
      </w:r>
    </w:p>
    <w:p w:rsidR="000E1129" w:rsidRPr="003F5BE7" w:rsidRDefault="000E1129" w:rsidP="003F5BE7">
      <w:pPr>
        <w:spacing w:afterLines="50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t>（</w:t>
      </w:r>
      <w:r w:rsidR="00892C71" w:rsidRPr="003F5BE7">
        <w:rPr>
          <w:rFonts w:ascii="仿宋_GB2312" w:eastAsia="仿宋_GB2312" w:hAnsi="Calibri" w:cs="Times New Roman" w:hint="eastAsia"/>
          <w:sz w:val="30"/>
          <w:szCs w:val="30"/>
        </w:rPr>
        <w:t>八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）、节能环保支出</w:t>
      </w:r>
      <w:r w:rsidR="00E22A5A" w:rsidRPr="003F5BE7">
        <w:rPr>
          <w:rFonts w:ascii="仿宋_GB2312" w:eastAsia="仿宋_GB2312" w:hAnsi="Calibri" w:cs="Times New Roman" w:hint="eastAsia"/>
          <w:sz w:val="30"/>
          <w:szCs w:val="30"/>
        </w:rPr>
        <w:t>2540</w:t>
      </w:r>
      <w:r w:rsidR="002C4440" w:rsidRPr="003F5BE7">
        <w:rPr>
          <w:rFonts w:ascii="仿宋_GB2312" w:eastAsia="仿宋_GB2312" w:hAnsi="Calibri" w:cs="Times New Roman" w:hint="eastAsia"/>
          <w:sz w:val="30"/>
          <w:szCs w:val="30"/>
        </w:rPr>
        <w:t>万元，同比</w:t>
      </w:r>
      <w:r w:rsidR="00E22A5A" w:rsidRPr="003F5BE7">
        <w:rPr>
          <w:rFonts w:ascii="仿宋_GB2312" w:eastAsia="仿宋_GB2312" w:hAnsi="Calibri" w:cs="Times New Roman" w:hint="eastAsia"/>
          <w:sz w:val="30"/>
          <w:szCs w:val="30"/>
        </w:rPr>
        <w:t>下降3.4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%；</w:t>
      </w:r>
    </w:p>
    <w:p w:rsidR="000E1129" w:rsidRPr="003F5BE7" w:rsidRDefault="000E1129" w:rsidP="003F5BE7">
      <w:pPr>
        <w:spacing w:afterLines="50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t>（</w:t>
      </w:r>
      <w:r w:rsidR="00892C71" w:rsidRPr="003F5BE7">
        <w:rPr>
          <w:rFonts w:ascii="仿宋_GB2312" w:eastAsia="仿宋_GB2312" w:hAnsi="Calibri" w:cs="Times New Roman" w:hint="eastAsia"/>
          <w:sz w:val="30"/>
          <w:szCs w:val="30"/>
        </w:rPr>
        <w:t>九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）、城乡社区事务支出</w:t>
      </w:r>
      <w:r w:rsidR="00DC319B" w:rsidRPr="003F5BE7">
        <w:rPr>
          <w:rFonts w:ascii="仿宋_GB2312" w:eastAsia="仿宋_GB2312" w:hAnsi="Calibri" w:cs="Times New Roman" w:hint="eastAsia"/>
          <w:sz w:val="30"/>
          <w:szCs w:val="30"/>
        </w:rPr>
        <w:t>12276</w:t>
      </w:r>
      <w:r w:rsidR="002C4440" w:rsidRPr="003F5BE7">
        <w:rPr>
          <w:rFonts w:ascii="仿宋_GB2312" w:eastAsia="仿宋_GB2312" w:hAnsi="Calibri" w:cs="Times New Roman" w:hint="eastAsia"/>
          <w:sz w:val="30"/>
          <w:szCs w:val="30"/>
        </w:rPr>
        <w:t>万元，同比</w:t>
      </w:r>
      <w:r w:rsidR="00DC319B" w:rsidRPr="003F5BE7">
        <w:rPr>
          <w:rFonts w:ascii="仿宋_GB2312" w:eastAsia="仿宋_GB2312" w:hAnsi="Calibri" w:cs="Times New Roman" w:hint="eastAsia"/>
          <w:sz w:val="30"/>
          <w:szCs w:val="30"/>
        </w:rPr>
        <w:t>下降14.8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%；</w:t>
      </w:r>
    </w:p>
    <w:p w:rsidR="000E1129" w:rsidRPr="003F5BE7" w:rsidRDefault="00614728" w:rsidP="003F5BE7">
      <w:pPr>
        <w:spacing w:afterLines="50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t>（十</w:t>
      </w:r>
      <w:r w:rsidR="000E1129" w:rsidRPr="003F5BE7">
        <w:rPr>
          <w:rFonts w:ascii="仿宋_GB2312" w:eastAsia="仿宋_GB2312" w:hAnsi="Calibri" w:cs="Times New Roman" w:hint="eastAsia"/>
          <w:sz w:val="30"/>
          <w:szCs w:val="30"/>
        </w:rPr>
        <w:t>）、农林水事务支出</w:t>
      </w:r>
      <w:r w:rsidR="009B2695" w:rsidRPr="003F5BE7">
        <w:rPr>
          <w:rFonts w:ascii="仿宋_GB2312" w:eastAsia="仿宋_GB2312" w:hAnsi="Calibri" w:cs="Times New Roman" w:hint="eastAsia"/>
          <w:sz w:val="30"/>
          <w:szCs w:val="30"/>
        </w:rPr>
        <w:t>5976</w:t>
      </w:r>
      <w:r w:rsidR="000E1129" w:rsidRPr="003F5BE7">
        <w:rPr>
          <w:rFonts w:ascii="仿宋_GB2312" w:eastAsia="仿宋_GB2312" w:hAnsi="Calibri" w:cs="Times New Roman" w:hint="eastAsia"/>
          <w:sz w:val="30"/>
          <w:szCs w:val="30"/>
        </w:rPr>
        <w:t>万元，同比</w:t>
      </w:r>
      <w:r w:rsidR="009B2695" w:rsidRPr="003F5BE7">
        <w:rPr>
          <w:rFonts w:ascii="仿宋_GB2312" w:eastAsia="仿宋_GB2312" w:hAnsi="Calibri" w:cs="Times New Roman" w:hint="eastAsia"/>
          <w:sz w:val="30"/>
          <w:szCs w:val="30"/>
        </w:rPr>
        <w:t>下降40.9</w:t>
      </w:r>
      <w:r w:rsidR="000E1129" w:rsidRPr="003F5BE7">
        <w:rPr>
          <w:rFonts w:ascii="仿宋_GB2312" w:eastAsia="仿宋_GB2312" w:hAnsi="Calibri" w:cs="Times New Roman" w:hint="eastAsia"/>
          <w:sz w:val="30"/>
          <w:szCs w:val="30"/>
        </w:rPr>
        <w:t>%；</w:t>
      </w:r>
    </w:p>
    <w:p w:rsidR="000E1129" w:rsidRPr="003F5BE7" w:rsidRDefault="000E1129" w:rsidP="003F5BE7">
      <w:pPr>
        <w:spacing w:afterLines="50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t>（十</w:t>
      </w:r>
      <w:r w:rsidR="0038205A" w:rsidRPr="003F5BE7">
        <w:rPr>
          <w:rFonts w:ascii="仿宋_GB2312" w:eastAsia="仿宋_GB2312" w:hAnsi="Calibri" w:cs="Times New Roman" w:hint="eastAsia"/>
          <w:sz w:val="30"/>
          <w:szCs w:val="30"/>
        </w:rPr>
        <w:t>一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）、交通运输支出</w:t>
      </w:r>
      <w:r w:rsidR="009B2695" w:rsidRPr="003F5BE7">
        <w:rPr>
          <w:rFonts w:ascii="仿宋_GB2312" w:eastAsia="仿宋_GB2312" w:hAnsi="Calibri" w:cs="Times New Roman" w:hint="eastAsia"/>
          <w:sz w:val="30"/>
          <w:szCs w:val="30"/>
        </w:rPr>
        <w:t>2784</w:t>
      </w:r>
      <w:r w:rsidR="002C4440" w:rsidRPr="003F5BE7">
        <w:rPr>
          <w:rFonts w:ascii="仿宋_GB2312" w:eastAsia="仿宋_GB2312" w:hAnsi="Calibri" w:cs="Times New Roman" w:hint="eastAsia"/>
          <w:sz w:val="30"/>
          <w:szCs w:val="30"/>
        </w:rPr>
        <w:t>万元，同比</w:t>
      </w:r>
      <w:r w:rsidR="009B2695" w:rsidRPr="003F5BE7">
        <w:rPr>
          <w:rFonts w:ascii="仿宋_GB2312" w:eastAsia="仿宋_GB2312" w:hAnsi="Calibri" w:cs="Times New Roman" w:hint="eastAsia"/>
          <w:sz w:val="30"/>
          <w:szCs w:val="30"/>
        </w:rPr>
        <w:t>增长8.4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%；</w:t>
      </w:r>
    </w:p>
    <w:p w:rsidR="000E1129" w:rsidRPr="003F5BE7" w:rsidRDefault="000E1129" w:rsidP="003F5BE7">
      <w:pPr>
        <w:spacing w:afterLines="50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t>（十</w:t>
      </w:r>
      <w:r w:rsidR="0038205A" w:rsidRPr="003F5BE7">
        <w:rPr>
          <w:rFonts w:ascii="仿宋_GB2312" w:eastAsia="仿宋_GB2312" w:hAnsi="Calibri" w:cs="Times New Roman" w:hint="eastAsia"/>
          <w:sz w:val="30"/>
          <w:szCs w:val="30"/>
        </w:rPr>
        <w:t>二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）、资源勘探电力信息事务支出</w:t>
      </w:r>
      <w:r w:rsidR="009B2695" w:rsidRPr="003F5BE7">
        <w:rPr>
          <w:rFonts w:ascii="仿宋_GB2312" w:eastAsia="仿宋_GB2312" w:hAnsi="Calibri" w:cs="Times New Roman" w:hint="eastAsia"/>
          <w:sz w:val="30"/>
          <w:szCs w:val="30"/>
        </w:rPr>
        <w:t>768</w:t>
      </w:r>
      <w:r w:rsidR="002C4440" w:rsidRPr="003F5BE7">
        <w:rPr>
          <w:rFonts w:ascii="仿宋_GB2312" w:eastAsia="仿宋_GB2312" w:hAnsi="Calibri" w:cs="Times New Roman" w:hint="eastAsia"/>
          <w:sz w:val="30"/>
          <w:szCs w:val="30"/>
        </w:rPr>
        <w:t>万元，同比</w:t>
      </w:r>
      <w:r w:rsidR="0038205A" w:rsidRPr="003F5BE7">
        <w:rPr>
          <w:rFonts w:ascii="仿宋_GB2312" w:eastAsia="仿宋_GB2312" w:hAnsi="Calibri" w:cs="Times New Roman" w:hint="eastAsia"/>
          <w:sz w:val="30"/>
          <w:szCs w:val="30"/>
        </w:rPr>
        <w:t>下降</w:t>
      </w:r>
      <w:r w:rsidR="009B2695" w:rsidRPr="003F5BE7">
        <w:rPr>
          <w:rFonts w:ascii="仿宋_GB2312" w:eastAsia="仿宋_GB2312" w:hAnsi="Calibri" w:cs="Times New Roman" w:hint="eastAsia"/>
          <w:sz w:val="30"/>
          <w:szCs w:val="30"/>
        </w:rPr>
        <w:t>32.7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%；</w:t>
      </w:r>
    </w:p>
    <w:p w:rsidR="000E1129" w:rsidRPr="003F5BE7" w:rsidRDefault="000E1129" w:rsidP="003F5BE7">
      <w:pPr>
        <w:spacing w:afterLines="50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t>（十</w:t>
      </w:r>
      <w:r w:rsidR="0038205A" w:rsidRPr="003F5BE7">
        <w:rPr>
          <w:rFonts w:ascii="仿宋_GB2312" w:eastAsia="仿宋_GB2312" w:hAnsi="Calibri" w:cs="Times New Roman" w:hint="eastAsia"/>
          <w:sz w:val="30"/>
          <w:szCs w:val="30"/>
        </w:rPr>
        <w:t>三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）、商业服务业等事务支出</w:t>
      </w:r>
      <w:r w:rsidR="009B2695" w:rsidRPr="003F5BE7">
        <w:rPr>
          <w:rFonts w:ascii="仿宋_GB2312" w:eastAsia="仿宋_GB2312" w:hAnsi="Calibri" w:cs="Times New Roman" w:hint="eastAsia"/>
          <w:sz w:val="30"/>
          <w:szCs w:val="30"/>
        </w:rPr>
        <w:t>1024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万元，同比</w:t>
      </w:r>
      <w:r w:rsidR="009B2695" w:rsidRPr="003F5BE7">
        <w:rPr>
          <w:rFonts w:ascii="仿宋_GB2312" w:eastAsia="仿宋_GB2312" w:hAnsi="Calibri" w:cs="Times New Roman" w:hint="eastAsia"/>
          <w:sz w:val="30"/>
          <w:szCs w:val="30"/>
        </w:rPr>
        <w:t>下降6</w:t>
      </w:r>
      <w:r w:rsidR="0038205A" w:rsidRPr="003F5BE7">
        <w:rPr>
          <w:rFonts w:ascii="仿宋_GB2312" w:eastAsia="仿宋_GB2312" w:hAnsi="Calibri" w:cs="Times New Roman" w:hint="eastAsia"/>
          <w:sz w:val="30"/>
          <w:szCs w:val="30"/>
        </w:rPr>
        <w:t>1.9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%；</w:t>
      </w:r>
    </w:p>
    <w:p w:rsidR="000E1129" w:rsidRPr="003F5BE7" w:rsidRDefault="000E1129" w:rsidP="003F5BE7">
      <w:pPr>
        <w:spacing w:afterLines="50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t>（十</w:t>
      </w:r>
      <w:r w:rsidR="0038205A" w:rsidRPr="003F5BE7">
        <w:rPr>
          <w:rFonts w:ascii="仿宋_GB2312" w:eastAsia="仿宋_GB2312" w:hAnsi="Calibri" w:cs="Times New Roman" w:hint="eastAsia"/>
          <w:sz w:val="30"/>
          <w:szCs w:val="30"/>
        </w:rPr>
        <w:t>四）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、国土资源气象等事务支出</w:t>
      </w:r>
      <w:r w:rsidR="00590694" w:rsidRPr="003F5BE7">
        <w:rPr>
          <w:rFonts w:ascii="仿宋_GB2312" w:eastAsia="仿宋_GB2312" w:hAnsi="Calibri" w:cs="Times New Roman" w:hint="eastAsia"/>
          <w:sz w:val="30"/>
          <w:szCs w:val="30"/>
        </w:rPr>
        <w:t>959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万元，同比</w:t>
      </w:r>
      <w:r w:rsidR="00590694" w:rsidRPr="003F5BE7">
        <w:rPr>
          <w:rFonts w:ascii="仿宋_GB2312" w:eastAsia="仿宋_GB2312" w:hAnsi="Calibri" w:cs="Times New Roman" w:hint="eastAsia"/>
          <w:sz w:val="30"/>
          <w:szCs w:val="30"/>
        </w:rPr>
        <w:t>增长22.6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%；</w:t>
      </w:r>
    </w:p>
    <w:p w:rsidR="000E1129" w:rsidRPr="003F5BE7" w:rsidRDefault="000E1129" w:rsidP="003F5BE7">
      <w:pPr>
        <w:spacing w:afterLines="50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t>（十</w:t>
      </w:r>
      <w:r w:rsidR="0038205A" w:rsidRPr="003F5BE7">
        <w:rPr>
          <w:rFonts w:ascii="仿宋_GB2312" w:eastAsia="仿宋_GB2312" w:hAnsi="Calibri" w:cs="Times New Roman" w:hint="eastAsia"/>
          <w:sz w:val="30"/>
          <w:szCs w:val="30"/>
        </w:rPr>
        <w:t>五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）、住房保障支出</w:t>
      </w:r>
      <w:r w:rsidR="00590694" w:rsidRPr="003F5BE7">
        <w:rPr>
          <w:rFonts w:ascii="仿宋_GB2312" w:eastAsia="仿宋_GB2312" w:hAnsi="Calibri" w:cs="Times New Roman" w:hint="eastAsia"/>
          <w:sz w:val="30"/>
          <w:szCs w:val="30"/>
        </w:rPr>
        <w:t>24888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万元，同比</w:t>
      </w:r>
      <w:r w:rsidR="00590694" w:rsidRPr="003F5BE7">
        <w:rPr>
          <w:rFonts w:ascii="仿宋_GB2312" w:eastAsia="仿宋_GB2312" w:hAnsi="Calibri" w:cs="Times New Roman" w:hint="eastAsia"/>
          <w:sz w:val="30"/>
          <w:szCs w:val="30"/>
        </w:rPr>
        <w:t>增长457.9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%；</w:t>
      </w:r>
    </w:p>
    <w:p w:rsidR="000E1129" w:rsidRPr="003F5BE7" w:rsidRDefault="000E1129" w:rsidP="003F5BE7">
      <w:pPr>
        <w:spacing w:afterLines="50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t>（十</w:t>
      </w:r>
      <w:r w:rsidR="0038205A" w:rsidRPr="003F5BE7">
        <w:rPr>
          <w:rFonts w:ascii="仿宋_GB2312" w:eastAsia="仿宋_GB2312" w:hAnsi="Calibri" w:cs="Times New Roman" w:hint="eastAsia"/>
          <w:sz w:val="30"/>
          <w:szCs w:val="30"/>
        </w:rPr>
        <w:t>六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）、粮油物资储备事务支出</w:t>
      </w:r>
      <w:r w:rsidR="00590694" w:rsidRPr="003F5BE7">
        <w:rPr>
          <w:rFonts w:ascii="仿宋_GB2312" w:eastAsia="仿宋_GB2312" w:hAnsi="Calibri" w:cs="Times New Roman" w:hint="eastAsia"/>
          <w:sz w:val="30"/>
          <w:szCs w:val="30"/>
        </w:rPr>
        <w:t>436</w:t>
      </w:r>
      <w:r w:rsidR="0038205A" w:rsidRPr="003F5BE7">
        <w:rPr>
          <w:rFonts w:ascii="仿宋_GB2312" w:eastAsia="仿宋_GB2312" w:hAnsi="Calibri" w:cs="Times New Roman" w:hint="eastAsia"/>
          <w:sz w:val="30"/>
          <w:szCs w:val="30"/>
        </w:rPr>
        <w:t>335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万元，同比</w:t>
      </w:r>
      <w:r w:rsidR="00590694" w:rsidRPr="003F5BE7">
        <w:rPr>
          <w:rFonts w:ascii="仿宋_GB2312" w:eastAsia="仿宋_GB2312" w:hAnsi="Calibri" w:cs="Times New Roman" w:hint="eastAsia"/>
          <w:sz w:val="30"/>
          <w:szCs w:val="30"/>
        </w:rPr>
        <w:t>增长30.1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%；</w:t>
      </w:r>
    </w:p>
    <w:p w:rsidR="000E1129" w:rsidRPr="003F5BE7" w:rsidRDefault="000E1129" w:rsidP="003F5BE7">
      <w:pPr>
        <w:spacing w:afterLines="50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t>（十</w:t>
      </w:r>
      <w:r w:rsidR="0038205A" w:rsidRPr="003F5BE7">
        <w:rPr>
          <w:rFonts w:ascii="仿宋_GB2312" w:eastAsia="仿宋_GB2312" w:hAnsi="Calibri" w:cs="Times New Roman" w:hint="eastAsia"/>
          <w:sz w:val="30"/>
          <w:szCs w:val="30"/>
        </w:rPr>
        <w:t>七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）、债务付息支出</w:t>
      </w:r>
      <w:r w:rsidR="00590694" w:rsidRPr="003F5BE7">
        <w:rPr>
          <w:rFonts w:ascii="仿宋_GB2312" w:eastAsia="仿宋_GB2312" w:hAnsi="Calibri" w:cs="Times New Roman" w:hint="eastAsia"/>
          <w:sz w:val="30"/>
          <w:szCs w:val="30"/>
        </w:rPr>
        <w:t>2752</w:t>
      </w:r>
      <w:r w:rsidR="002C4440" w:rsidRPr="003F5BE7">
        <w:rPr>
          <w:rFonts w:ascii="仿宋_GB2312" w:eastAsia="仿宋_GB2312" w:hAnsi="Calibri" w:cs="Times New Roman" w:hint="eastAsia"/>
          <w:sz w:val="30"/>
          <w:szCs w:val="30"/>
        </w:rPr>
        <w:t>万元，同比</w:t>
      </w:r>
      <w:r w:rsidR="00590694" w:rsidRPr="003F5BE7">
        <w:rPr>
          <w:rFonts w:ascii="仿宋_GB2312" w:eastAsia="仿宋_GB2312" w:hAnsi="Calibri" w:cs="Times New Roman" w:hint="eastAsia"/>
          <w:sz w:val="30"/>
          <w:szCs w:val="30"/>
        </w:rPr>
        <w:t>下降4.4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%；</w:t>
      </w:r>
    </w:p>
    <w:p w:rsidR="000E1129" w:rsidRPr="003F5BE7" w:rsidRDefault="000E1129" w:rsidP="003F5BE7">
      <w:pPr>
        <w:spacing w:afterLines="50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t>（十</w:t>
      </w:r>
      <w:r w:rsidR="0038205A" w:rsidRPr="003F5BE7">
        <w:rPr>
          <w:rFonts w:ascii="仿宋_GB2312" w:eastAsia="仿宋_GB2312" w:hAnsi="Calibri" w:cs="Times New Roman" w:hint="eastAsia"/>
          <w:sz w:val="30"/>
          <w:szCs w:val="30"/>
        </w:rPr>
        <w:t>八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）、其他支出</w:t>
      </w:r>
      <w:r w:rsidR="00590694" w:rsidRPr="003F5BE7">
        <w:rPr>
          <w:rFonts w:ascii="仿宋_GB2312" w:eastAsia="仿宋_GB2312" w:hAnsi="Calibri" w:cs="Times New Roman" w:hint="eastAsia"/>
          <w:sz w:val="30"/>
          <w:szCs w:val="30"/>
        </w:rPr>
        <w:t>79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万元，同比</w:t>
      </w:r>
      <w:r w:rsidR="00590694" w:rsidRPr="003F5BE7">
        <w:rPr>
          <w:rFonts w:ascii="仿宋_GB2312" w:eastAsia="仿宋_GB2312" w:hAnsi="Calibri" w:cs="Times New Roman" w:hint="eastAsia"/>
          <w:sz w:val="30"/>
          <w:szCs w:val="30"/>
        </w:rPr>
        <w:t>下降53.0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%。</w:t>
      </w:r>
    </w:p>
    <w:p w:rsidR="003F5BE7" w:rsidRDefault="003F5BE7" w:rsidP="003F5BE7">
      <w:pPr>
        <w:spacing w:afterLines="50"/>
        <w:ind w:firstLineChars="250" w:firstLine="750"/>
        <w:rPr>
          <w:rFonts w:ascii="仿宋_GB2312" w:eastAsia="仿宋_GB2312" w:hAnsi="Calibri" w:cs="Times New Roman" w:hint="eastAsia"/>
          <w:b/>
          <w:sz w:val="30"/>
          <w:szCs w:val="30"/>
        </w:rPr>
      </w:pPr>
    </w:p>
    <w:p w:rsidR="00904623" w:rsidRPr="003F5BE7" w:rsidRDefault="00604FA3" w:rsidP="003F5BE7">
      <w:pPr>
        <w:spacing w:afterLines="50"/>
        <w:ind w:firstLineChars="250" w:firstLine="750"/>
        <w:rPr>
          <w:rFonts w:ascii="仿宋" w:eastAsia="仿宋" w:hAnsi="仿宋" w:cs="Times New Roman"/>
          <w:b/>
          <w:color w:val="000000" w:themeColor="text1"/>
          <w:sz w:val="30"/>
          <w:szCs w:val="30"/>
        </w:rPr>
      </w:pPr>
      <w:r>
        <w:rPr>
          <w:rFonts w:ascii="仿宋_GB2312" w:eastAsia="仿宋_GB2312" w:hAnsi="Calibri" w:cs="Times New Roman" w:hint="eastAsia"/>
          <w:b/>
          <w:sz w:val="30"/>
          <w:szCs w:val="30"/>
        </w:rPr>
        <w:lastRenderedPageBreak/>
        <w:t>3</w:t>
      </w:r>
      <w:r w:rsidR="00904623" w:rsidRPr="003F5BE7">
        <w:rPr>
          <w:rFonts w:ascii="仿宋_GB2312" w:eastAsia="仿宋_GB2312" w:hAnsi="Calibri" w:cs="Times New Roman" w:hint="eastAsia"/>
          <w:b/>
          <w:sz w:val="30"/>
          <w:szCs w:val="30"/>
        </w:rPr>
        <w:t>、</w:t>
      </w:r>
      <w:r w:rsidR="00992A38" w:rsidRPr="003F5BE7">
        <w:rPr>
          <w:rFonts w:ascii="仿宋_GB2312" w:eastAsia="仿宋_GB2312" w:hAnsi="Calibri" w:cs="Times New Roman" w:hint="eastAsia"/>
          <w:b/>
          <w:sz w:val="30"/>
          <w:szCs w:val="30"/>
        </w:rPr>
        <w:t>政府性基金预算收入</w:t>
      </w:r>
      <w:r w:rsidR="00842BA1" w:rsidRPr="003F5BE7">
        <w:rPr>
          <w:rFonts w:ascii="仿宋_GB2312" w:eastAsia="仿宋_GB2312" w:hAnsi="Calibri" w:cs="Times New Roman" w:hint="eastAsia"/>
          <w:b/>
          <w:sz w:val="30"/>
          <w:szCs w:val="30"/>
        </w:rPr>
        <w:t xml:space="preserve">年初无预算,本年无收入 </w:t>
      </w:r>
    </w:p>
    <w:p w:rsidR="00904623" w:rsidRPr="003F5BE7" w:rsidRDefault="00604FA3" w:rsidP="003F5BE7">
      <w:pPr>
        <w:spacing w:afterLines="50"/>
        <w:ind w:firstLineChars="250" w:firstLine="750"/>
        <w:rPr>
          <w:rFonts w:ascii="仿宋_GB2312" w:eastAsia="仿宋_GB2312" w:hAnsi="Calibri" w:cs="Times New Roman"/>
          <w:b/>
          <w:color w:val="000000" w:themeColor="text1"/>
          <w:sz w:val="30"/>
          <w:szCs w:val="30"/>
        </w:rPr>
      </w:pPr>
      <w:r>
        <w:rPr>
          <w:rFonts w:ascii="仿宋_GB2312" w:eastAsia="仿宋_GB2312" w:hAnsi="Calibri" w:cs="Times New Roman" w:hint="eastAsia"/>
          <w:b/>
          <w:sz w:val="30"/>
          <w:szCs w:val="30"/>
        </w:rPr>
        <w:t>4</w:t>
      </w:r>
      <w:r w:rsidR="00992A38" w:rsidRPr="003F5BE7">
        <w:rPr>
          <w:rFonts w:ascii="仿宋_GB2312" w:eastAsia="仿宋_GB2312" w:hAnsi="Calibri" w:cs="Times New Roman" w:hint="eastAsia"/>
          <w:b/>
          <w:sz w:val="30"/>
          <w:szCs w:val="30"/>
        </w:rPr>
        <w:t>、政府性基金预算</w:t>
      </w:r>
      <w:r w:rsidR="00992A38" w:rsidRPr="003F5BE7">
        <w:rPr>
          <w:rFonts w:ascii="仿宋_GB2312" w:eastAsia="仿宋_GB2312" w:hAnsi="Calibri" w:cs="Times New Roman" w:hint="eastAsia"/>
          <w:b/>
          <w:color w:val="000000" w:themeColor="text1"/>
          <w:sz w:val="30"/>
          <w:szCs w:val="30"/>
        </w:rPr>
        <w:t>支出</w:t>
      </w:r>
    </w:p>
    <w:p w:rsidR="00992A38" w:rsidRPr="003F5BE7" w:rsidRDefault="0019490E" w:rsidP="003F5BE7">
      <w:pPr>
        <w:spacing w:afterLines="50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t xml:space="preserve"> </w:t>
      </w:r>
      <w:r w:rsidR="00992A38" w:rsidRPr="003F5BE7">
        <w:rPr>
          <w:rFonts w:ascii="仿宋_GB2312" w:eastAsia="仿宋_GB2312" w:hAnsi="Calibri" w:cs="Times New Roman" w:hint="eastAsia"/>
          <w:sz w:val="30"/>
          <w:szCs w:val="30"/>
        </w:rPr>
        <w:t>201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7</w:t>
      </w:r>
      <w:r w:rsidR="00992A38" w:rsidRPr="003F5BE7">
        <w:rPr>
          <w:rFonts w:ascii="仿宋_GB2312" w:eastAsia="仿宋_GB2312" w:hAnsi="Calibri" w:cs="Times New Roman" w:hint="eastAsia"/>
          <w:sz w:val="30"/>
          <w:szCs w:val="30"/>
        </w:rPr>
        <w:t>年我区政府性基金预算支出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6932</w:t>
      </w:r>
      <w:r w:rsidR="00992A38" w:rsidRPr="003F5BE7">
        <w:rPr>
          <w:rFonts w:ascii="仿宋_GB2312" w:eastAsia="仿宋_GB2312" w:hAnsi="Calibri" w:cs="Times New Roman" w:hint="eastAsia"/>
          <w:sz w:val="30"/>
          <w:szCs w:val="30"/>
        </w:rPr>
        <w:t>万元，同比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增长122.6</w:t>
      </w:r>
      <w:r w:rsidR="00992A38" w:rsidRPr="003F5BE7">
        <w:rPr>
          <w:rFonts w:ascii="仿宋_GB2312" w:eastAsia="仿宋_GB2312" w:hAnsi="Calibri" w:cs="Times New Roman" w:hint="eastAsia"/>
          <w:sz w:val="30"/>
          <w:szCs w:val="30"/>
        </w:rPr>
        <w:t>%。分科目完成情况如下：</w:t>
      </w:r>
    </w:p>
    <w:p w:rsidR="00992A38" w:rsidRPr="003F5BE7" w:rsidRDefault="00992A38" w:rsidP="003F5BE7">
      <w:pPr>
        <w:spacing w:afterLines="50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t>（</w:t>
      </w:r>
      <w:r w:rsidR="004016FF" w:rsidRPr="003F5BE7">
        <w:rPr>
          <w:rFonts w:ascii="仿宋_GB2312" w:eastAsia="仿宋_GB2312" w:hAnsi="Calibri" w:cs="Times New Roman" w:hint="eastAsia"/>
          <w:sz w:val="30"/>
          <w:szCs w:val="30"/>
        </w:rPr>
        <w:t>一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）、社会保障和就业支出</w:t>
      </w:r>
      <w:r w:rsidR="00827797" w:rsidRPr="003F5BE7">
        <w:rPr>
          <w:rFonts w:ascii="仿宋_GB2312" w:eastAsia="仿宋_GB2312" w:hAnsi="Calibri" w:cs="Times New Roman" w:hint="eastAsia"/>
          <w:sz w:val="30"/>
          <w:szCs w:val="30"/>
        </w:rPr>
        <w:t>6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万元，同比</w:t>
      </w:r>
      <w:r w:rsidR="0019490E" w:rsidRPr="003F5BE7">
        <w:rPr>
          <w:rFonts w:ascii="仿宋_GB2312" w:eastAsia="仿宋_GB2312" w:hAnsi="Calibri" w:cs="Times New Roman" w:hint="eastAsia"/>
          <w:sz w:val="30"/>
          <w:szCs w:val="30"/>
        </w:rPr>
        <w:t>持平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 xml:space="preserve">； </w:t>
      </w:r>
    </w:p>
    <w:p w:rsidR="00992A38" w:rsidRPr="003F5BE7" w:rsidRDefault="00992A38" w:rsidP="00E070E0">
      <w:pPr>
        <w:pStyle w:val="a5"/>
        <w:numPr>
          <w:ilvl w:val="0"/>
          <w:numId w:val="5"/>
        </w:numPr>
        <w:spacing w:afterLines="50"/>
        <w:ind w:firstLineChars="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t>、城乡社区事务支出</w:t>
      </w:r>
      <w:r w:rsidR="0019490E" w:rsidRPr="003F5BE7">
        <w:rPr>
          <w:rFonts w:ascii="仿宋_GB2312" w:eastAsia="仿宋_GB2312" w:hAnsi="Calibri" w:cs="Times New Roman" w:hint="eastAsia"/>
          <w:sz w:val="30"/>
          <w:szCs w:val="30"/>
        </w:rPr>
        <w:t>6665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万元，同比</w:t>
      </w:r>
      <w:r w:rsidR="0019490E" w:rsidRPr="003F5BE7">
        <w:rPr>
          <w:rFonts w:ascii="仿宋_GB2312" w:eastAsia="仿宋_GB2312" w:hAnsi="Calibri" w:cs="Times New Roman" w:hint="eastAsia"/>
          <w:sz w:val="30"/>
          <w:szCs w:val="30"/>
        </w:rPr>
        <w:t>增长133</w:t>
      </w:r>
      <w:r w:rsidR="00D82AA1" w:rsidRPr="003F5BE7">
        <w:rPr>
          <w:rFonts w:ascii="仿宋_GB2312" w:eastAsia="仿宋_GB2312" w:hAnsi="Calibri" w:cs="Times New Roman" w:hint="eastAsia"/>
          <w:sz w:val="30"/>
          <w:szCs w:val="30"/>
        </w:rPr>
        <w:t>.9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%；</w:t>
      </w:r>
    </w:p>
    <w:p w:rsidR="00420ACD" w:rsidRPr="003F5BE7" w:rsidRDefault="00D82AA1" w:rsidP="00E070E0">
      <w:pPr>
        <w:pStyle w:val="a5"/>
        <w:numPr>
          <w:ilvl w:val="0"/>
          <w:numId w:val="5"/>
        </w:numPr>
        <w:spacing w:afterLines="50"/>
        <w:ind w:firstLineChars="0"/>
        <w:rPr>
          <w:rFonts w:ascii="仿宋_GB2312" w:eastAsia="仿宋_GB2312" w:hAnsi="Calibri" w:cs="Times New Roman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t>、债务付息支出</w:t>
      </w:r>
      <w:r w:rsidR="0019490E" w:rsidRPr="003F5BE7">
        <w:rPr>
          <w:rFonts w:ascii="仿宋_GB2312" w:eastAsia="仿宋_GB2312" w:hAnsi="Calibri" w:cs="Times New Roman" w:hint="eastAsia"/>
          <w:sz w:val="30"/>
          <w:szCs w:val="30"/>
        </w:rPr>
        <w:t>27万元，同比增长17.4%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；</w:t>
      </w:r>
    </w:p>
    <w:p w:rsidR="004016FF" w:rsidRDefault="004016FF" w:rsidP="00E070E0">
      <w:pPr>
        <w:pStyle w:val="a5"/>
        <w:numPr>
          <w:ilvl w:val="0"/>
          <w:numId w:val="5"/>
        </w:numPr>
        <w:spacing w:afterLines="50"/>
        <w:ind w:firstLineChars="0"/>
        <w:rPr>
          <w:rFonts w:ascii="仿宋_GB2312" w:eastAsia="仿宋_GB2312" w:hAnsi="Calibri" w:cs="Times New Roman" w:hint="eastAsia"/>
          <w:sz w:val="30"/>
          <w:szCs w:val="30"/>
        </w:rPr>
      </w:pPr>
      <w:r w:rsidRPr="003F5BE7">
        <w:rPr>
          <w:rFonts w:ascii="仿宋_GB2312" w:eastAsia="仿宋_GB2312" w:hAnsi="Calibri" w:cs="Times New Roman" w:hint="eastAsia"/>
          <w:sz w:val="30"/>
          <w:szCs w:val="30"/>
        </w:rPr>
        <w:t>、其他支出</w:t>
      </w:r>
      <w:r w:rsidR="0019490E" w:rsidRPr="003F5BE7">
        <w:rPr>
          <w:rFonts w:ascii="仿宋_GB2312" w:eastAsia="仿宋_GB2312" w:hAnsi="Calibri" w:cs="Times New Roman" w:hint="eastAsia"/>
          <w:sz w:val="30"/>
          <w:szCs w:val="30"/>
        </w:rPr>
        <w:t>234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万元，同比</w:t>
      </w:r>
      <w:r w:rsidR="0019490E" w:rsidRPr="003F5BE7">
        <w:rPr>
          <w:rFonts w:ascii="仿宋_GB2312" w:eastAsia="仿宋_GB2312" w:hAnsi="Calibri" w:cs="Times New Roman" w:hint="eastAsia"/>
          <w:sz w:val="30"/>
          <w:szCs w:val="30"/>
        </w:rPr>
        <w:t>持平</w:t>
      </w:r>
      <w:r w:rsidRPr="003F5BE7">
        <w:rPr>
          <w:rFonts w:ascii="仿宋_GB2312" w:eastAsia="仿宋_GB2312" w:hAnsi="Calibri" w:cs="Times New Roman" w:hint="eastAsia"/>
          <w:sz w:val="30"/>
          <w:szCs w:val="30"/>
        </w:rPr>
        <w:t>。</w:t>
      </w:r>
    </w:p>
    <w:p w:rsidR="00951EE3" w:rsidRPr="00951EE3" w:rsidRDefault="00604FA3" w:rsidP="00951EE3">
      <w:pPr>
        <w:spacing w:afterLines="50"/>
        <w:ind w:left="72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Ansi="Calibri" w:cs="Times New Roman" w:hint="eastAsia"/>
          <w:b/>
          <w:sz w:val="30"/>
          <w:szCs w:val="30"/>
        </w:rPr>
        <w:t>5、</w:t>
      </w:r>
      <w:r w:rsidR="00951EE3">
        <w:rPr>
          <w:rFonts w:ascii="仿宋_GB2312" w:eastAsia="仿宋_GB2312" w:hint="eastAsia"/>
          <w:b/>
          <w:sz w:val="30"/>
          <w:szCs w:val="30"/>
        </w:rPr>
        <w:t>国有资本经营情况</w:t>
      </w:r>
    </w:p>
    <w:p w:rsidR="003F5BE7" w:rsidRDefault="00951EE3" w:rsidP="00951EE3">
      <w:pPr>
        <w:spacing w:afterLines="50"/>
        <w:ind w:leftChars="343" w:left="720"/>
        <w:rPr>
          <w:rFonts w:ascii="仿宋_GB2312" w:eastAsia="仿宋_GB2312" w:hAnsi="Calibri" w:cs="Times New Roman" w:hint="eastAsia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我区无国有资本经营收入。</w:t>
      </w:r>
    </w:p>
    <w:p w:rsidR="00951EE3" w:rsidRPr="00951EE3" w:rsidRDefault="00604FA3" w:rsidP="00951EE3">
      <w:pPr>
        <w:spacing w:afterLines="50"/>
        <w:ind w:left="72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Ansi="Calibri" w:cs="Times New Roman" w:hint="eastAsia"/>
          <w:b/>
          <w:sz w:val="30"/>
          <w:szCs w:val="30"/>
        </w:rPr>
        <w:t>6、</w:t>
      </w:r>
      <w:r w:rsidR="00951EE3">
        <w:rPr>
          <w:rFonts w:ascii="仿宋_GB2312" w:eastAsia="仿宋_GB2312" w:hint="eastAsia"/>
          <w:b/>
          <w:sz w:val="30"/>
          <w:szCs w:val="30"/>
        </w:rPr>
        <w:t>社会保险基金情况</w:t>
      </w:r>
    </w:p>
    <w:p w:rsidR="00154C7D" w:rsidRDefault="00951EE3" w:rsidP="00604FA3">
      <w:pPr>
        <w:spacing w:afterLines="50"/>
        <w:ind w:leftChars="343" w:left="720" w:firstLineChars="200" w:firstLine="600"/>
        <w:rPr>
          <w:rFonts w:ascii="仿宋_GB2312" w:eastAsia="仿宋_GB2312" w:hAnsi="Calibri" w:cs="Times New Roman" w:hint="eastAsia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2017年我区社会保险基金收入7155万元，支出4949万元，本年收支结余2206万元，年末滚存结余7549万元。</w:t>
      </w:r>
    </w:p>
    <w:p w:rsidR="00604FA3" w:rsidRDefault="003E77E0" w:rsidP="003E77E0">
      <w:pPr>
        <w:pStyle w:val="a5"/>
        <w:numPr>
          <w:ilvl w:val="0"/>
          <w:numId w:val="1"/>
        </w:numPr>
        <w:spacing w:afterLines="50"/>
        <w:ind w:firstLineChars="0"/>
        <w:rPr>
          <w:rFonts w:ascii="仿宋_GB2312" w:eastAsia="仿宋_GB2312" w:hAnsi="Calibri" w:cs="Times New Roman" w:hint="eastAsia"/>
          <w:sz w:val="30"/>
          <w:szCs w:val="30"/>
        </w:rPr>
      </w:pPr>
      <w:r w:rsidRPr="003E77E0">
        <w:rPr>
          <w:rFonts w:ascii="仿宋_GB2312" w:eastAsia="仿宋_GB2312" w:hAnsi="Calibri" w:cs="Times New Roman" w:hint="eastAsia"/>
          <w:sz w:val="30"/>
          <w:szCs w:val="30"/>
        </w:rPr>
        <w:t>转移支付执行情况说明</w:t>
      </w:r>
    </w:p>
    <w:p w:rsidR="00577909" w:rsidRPr="00577909" w:rsidRDefault="00577909" w:rsidP="00577909">
      <w:pPr>
        <w:spacing w:afterLines="50"/>
        <w:ind w:firstLineChars="200" w:firstLine="600"/>
        <w:rPr>
          <w:rFonts w:ascii="仿宋_GB2312" w:eastAsia="仿宋_GB2312" w:hAnsi="Calibri" w:cs="Times New Roman" w:hint="eastAsia"/>
          <w:sz w:val="30"/>
          <w:szCs w:val="30"/>
        </w:rPr>
      </w:pPr>
      <w:r w:rsidRPr="00577909">
        <w:rPr>
          <w:rFonts w:ascii="仿宋_GB2312" w:eastAsia="仿宋_GB2312" w:hAnsi="Calibri" w:cs="Times New Roman" w:hint="eastAsia"/>
          <w:sz w:val="30"/>
          <w:szCs w:val="30"/>
        </w:rPr>
        <w:t>2017年我区收到转移支付资金59058万元。一般性</w:t>
      </w:r>
      <w:r>
        <w:rPr>
          <w:rFonts w:ascii="仿宋_GB2312" w:eastAsia="仿宋_GB2312" w:hAnsi="Calibri" w:cs="Times New Roman" w:hint="eastAsia"/>
          <w:sz w:val="30"/>
          <w:szCs w:val="30"/>
        </w:rPr>
        <w:t>转移支付收入27917万元，其中均衡性转移支付收入10924万元，结算补助收入5175万元，成品油税费改革转移支付补助收入74万元，基层公检法司转移支付收入952万元，城乡义务教育转移支付收入1696万元，基本养老金转移支付收入2175万元，城</w:t>
      </w:r>
      <w:r>
        <w:rPr>
          <w:rFonts w:ascii="仿宋_GB2312" w:eastAsia="仿宋_GB2312" w:hAnsi="Calibri" w:cs="Times New Roman" w:hint="eastAsia"/>
          <w:sz w:val="30"/>
          <w:szCs w:val="30"/>
        </w:rPr>
        <w:lastRenderedPageBreak/>
        <w:t>乡居民医疗保险转移支付收入2949万元，农村综合改革转移支付收入115万元，固定数额补助收入3857万元；专项转移支付收入31141万元，其中一般公共服务12万元，公共安全46万元，教育521万元，科学技术106万元，文化体育与传媒272万元，社会保障和就业3529万元，医疗卫生与计划生育2573万元，节能环保286万元，城乡社区348万元，农林水1977万元，交通运输199万元，资源勘探信息等39万元，商业服务业等88万元，</w:t>
      </w:r>
      <w:r w:rsidR="00B90780">
        <w:rPr>
          <w:rFonts w:ascii="仿宋_GB2312" w:eastAsia="仿宋_GB2312" w:hAnsi="Calibri" w:cs="Times New Roman" w:hint="eastAsia"/>
          <w:sz w:val="30"/>
          <w:szCs w:val="30"/>
        </w:rPr>
        <w:t>国土海洋气象等220万元，住房保障20925万元。上述款项均已纳入我区预算统筹支出。</w:t>
      </w:r>
    </w:p>
    <w:p w:rsidR="003E77E0" w:rsidRDefault="003E77E0" w:rsidP="003E77E0">
      <w:pPr>
        <w:pStyle w:val="a5"/>
        <w:numPr>
          <w:ilvl w:val="0"/>
          <w:numId w:val="1"/>
        </w:numPr>
        <w:spacing w:afterLines="50"/>
        <w:ind w:firstLineChars="0"/>
        <w:rPr>
          <w:rFonts w:ascii="仿宋_GB2312" w:eastAsia="仿宋_GB2312" w:hAnsi="Calibri" w:cs="Times New Roman" w:hint="eastAsia"/>
          <w:sz w:val="30"/>
          <w:szCs w:val="30"/>
        </w:rPr>
      </w:pPr>
      <w:r w:rsidRPr="003E77E0">
        <w:rPr>
          <w:rFonts w:ascii="仿宋_GB2312" w:eastAsia="仿宋_GB2312" w:hAnsi="Calibri" w:cs="Times New Roman" w:hint="eastAsia"/>
          <w:sz w:val="30"/>
          <w:szCs w:val="30"/>
        </w:rPr>
        <w:t>政府债务情况说明</w:t>
      </w:r>
      <w:r>
        <w:rPr>
          <w:rFonts w:ascii="仿宋_GB2312" w:eastAsia="仿宋_GB2312" w:hAnsi="Calibri" w:cs="Times New Roman" w:hint="eastAsia"/>
          <w:sz w:val="30"/>
          <w:szCs w:val="30"/>
        </w:rPr>
        <w:t xml:space="preserve">   </w:t>
      </w:r>
    </w:p>
    <w:p w:rsidR="003E77E0" w:rsidRDefault="00B26342" w:rsidP="00577909">
      <w:pPr>
        <w:pStyle w:val="a5"/>
        <w:ind w:firstLineChars="350" w:firstLine="1050"/>
        <w:rPr>
          <w:rFonts w:ascii="仿宋_GB2312" w:eastAsia="仿宋_GB2312" w:hAnsi="Calibri" w:cs="Times New Roman" w:hint="eastAsia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2017年，省财政厅核定我区政府债务限额107949万元，其中一般债务限额106649万元，专项债务限额1300万元。</w:t>
      </w:r>
    </w:p>
    <w:p w:rsidR="003E77E0" w:rsidRPr="003E77E0" w:rsidRDefault="00B26342" w:rsidP="00B26342">
      <w:pPr>
        <w:pStyle w:val="a5"/>
        <w:ind w:firstLine="600"/>
        <w:rPr>
          <w:rFonts w:ascii="仿宋_GB2312" w:eastAsia="仿宋_GB2312" w:hAnsi="Calibri" w:cs="Times New Roman" w:hint="eastAsia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根据统计，2017年我区政府债务余额为87346万元，其中一般债务余额为86046万元，专项债务余额为1300万元，债务余额不超债务限额。</w:t>
      </w:r>
      <w:r w:rsidR="003E77E0">
        <w:rPr>
          <w:rFonts w:ascii="仿宋_GB2312" w:eastAsia="仿宋_GB2312" w:hAnsi="Calibri" w:cs="Times New Roman" w:hint="eastAsia"/>
          <w:sz w:val="30"/>
          <w:szCs w:val="30"/>
        </w:rPr>
        <w:t xml:space="preserve">                                                      </w:t>
      </w:r>
    </w:p>
    <w:p w:rsidR="003E77E0" w:rsidRPr="003E77E0" w:rsidRDefault="003E77E0" w:rsidP="003852AB">
      <w:pPr>
        <w:pStyle w:val="a5"/>
        <w:spacing w:afterLines="50"/>
        <w:ind w:left="1571" w:firstLineChars="0" w:firstLine="0"/>
        <w:rPr>
          <w:rFonts w:ascii="仿宋_GB2312" w:eastAsia="仿宋_GB2312" w:hAnsi="Calibri" w:cs="Times New Roman"/>
          <w:sz w:val="30"/>
          <w:szCs w:val="30"/>
        </w:rPr>
      </w:pPr>
    </w:p>
    <w:sectPr w:rsidR="003E77E0" w:rsidRPr="003E77E0" w:rsidSect="003F5BE7">
      <w:footerReference w:type="default" r:id="rId8"/>
      <w:pgSz w:w="11907" w:h="16839" w:code="9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7F2" w:rsidRDefault="00F437F2" w:rsidP="00154C7D">
      <w:r>
        <w:separator/>
      </w:r>
    </w:p>
  </w:endnote>
  <w:endnote w:type="continuationSeparator" w:id="1">
    <w:p w:rsidR="00F437F2" w:rsidRDefault="00F437F2" w:rsidP="00154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63595"/>
      <w:docPartObj>
        <w:docPartGallery w:val="Page Numbers (Bottom of Page)"/>
        <w:docPartUnique/>
      </w:docPartObj>
    </w:sdtPr>
    <w:sdtContent>
      <w:p w:rsidR="001D74B2" w:rsidRDefault="004A76D1">
        <w:pPr>
          <w:pStyle w:val="a4"/>
          <w:jc w:val="center"/>
        </w:pPr>
        <w:fldSimple w:instr=" PAGE   \* MERGEFORMAT ">
          <w:r w:rsidR="003852AB" w:rsidRPr="003852AB">
            <w:rPr>
              <w:noProof/>
              <w:lang w:val="zh-CN"/>
            </w:rPr>
            <w:t>-</w:t>
          </w:r>
          <w:r w:rsidR="003852AB">
            <w:rPr>
              <w:noProof/>
            </w:rPr>
            <w:t xml:space="preserve"> 6 -</w:t>
          </w:r>
        </w:fldSimple>
      </w:p>
    </w:sdtContent>
  </w:sdt>
  <w:p w:rsidR="001D74B2" w:rsidRDefault="001D74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7F2" w:rsidRDefault="00F437F2" w:rsidP="00154C7D">
      <w:r>
        <w:separator/>
      </w:r>
    </w:p>
  </w:footnote>
  <w:footnote w:type="continuationSeparator" w:id="1">
    <w:p w:rsidR="00F437F2" w:rsidRDefault="00F437F2" w:rsidP="00154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699"/>
    <w:multiLevelType w:val="hybridMultilevel"/>
    <w:tmpl w:val="F77CD7DC"/>
    <w:lvl w:ilvl="0" w:tplc="449EE4A2">
      <w:start w:val="2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9CA3E76"/>
    <w:multiLevelType w:val="hybridMultilevel"/>
    <w:tmpl w:val="D772E3B8"/>
    <w:lvl w:ilvl="0" w:tplc="04C07946">
      <w:start w:val="1"/>
      <w:numFmt w:val="japaneseCounting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">
    <w:nsid w:val="0F0C0096"/>
    <w:multiLevelType w:val="hybridMultilevel"/>
    <w:tmpl w:val="BBDA34A0"/>
    <w:lvl w:ilvl="0" w:tplc="9CCA853C">
      <w:start w:val="3"/>
      <w:numFmt w:val="japaneseCounting"/>
      <w:lvlText w:val="%1、"/>
      <w:lvlJc w:val="left"/>
      <w:pPr>
        <w:ind w:left="1893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3">
    <w:nsid w:val="3EFB6D98"/>
    <w:multiLevelType w:val="hybridMultilevel"/>
    <w:tmpl w:val="5874C992"/>
    <w:lvl w:ilvl="0" w:tplc="EA6CC1B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3A678B"/>
    <w:multiLevelType w:val="hybridMultilevel"/>
    <w:tmpl w:val="D772E3B8"/>
    <w:lvl w:ilvl="0" w:tplc="04C07946">
      <w:start w:val="1"/>
      <w:numFmt w:val="japaneseCounting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5">
    <w:nsid w:val="76BD004C"/>
    <w:multiLevelType w:val="hybridMultilevel"/>
    <w:tmpl w:val="13004310"/>
    <w:lvl w:ilvl="0" w:tplc="EDC09C70">
      <w:start w:val="4"/>
      <w:numFmt w:val="japaneseCounting"/>
      <w:lvlText w:val="（%1）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C7D"/>
    <w:rsid w:val="00004E26"/>
    <w:rsid w:val="000251FA"/>
    <w:rsid w:val="0002671A"/>
    <w:rsid w:val="00033864"/>
    <w:rsid w:val="00080162"/>
    <w:rsid w:val="00081557"/>
    <w:rsid w:val="00084055"/>
    <w:rsid w:val="000D7085"/>
    <w:rsid w:val="000E1129"/>
    <w:rsid w:val="000F377B"/>
    <w:rsid w:val="0010094B"/>
    <w:rsid w:val="001408C7"/>
    <w:rsid w:val="00154C7D"/>
    <w:rsid w:val="001632F1"/>
    <w:rsid w:val="00166D96"/>
    <w:rsid w:val="00173C18"/>
    <w:rsid w:val="0019490E"/>
    <w:rsid w:val="001961FC"/>
    <w:rsid w:val="001A0F7D"/>
    <w:rsid w:val="001A44E6"/>
    <w:rsid w:val="001A6B22"/>
    <w:rsid w:val="001D74B2"/>
    <w:rsid w:val="00222DBC"/>
    <w:rsid w:val="002572F3"/>
    <w:rsid w:val="002727FC"/>
    <w:rsid w:val="00290403"/>
    <w:rsid w:val="002C4440"/>
    <w:rsid w:val="002C6619"/>
    <w:rsid w:val="002D221C"/>
    <w:rsid w:val="002F528E"/>
    <w:rsid w:val="00305702"/>
    <w:rsid w:val="00321AA5"/>
    <w:rsid w:val="00321C09"/>
    <w:rsid w:val="003359A0"/>
    <w:rsid w:val="00351F42"/>
    <w:rsid w:val="00371FEC"/>
    <w:rsid w:val="00374BA4"/>
    <w:rsid w:val="00381AC3"/>
    <w:rsid w:val="0038205A"/>
    <w:rsid w:val="0038499F"/>
    <w:rsid w:val="003852AB"/>
    <w:rsid w:val="003923E6"/>
    <w:rsid w:val="00392A95"/>
    <w:rsid w:val="00394B81"/>
    <w:rsid w:val="003B4CD8"/>
    <w:rsid w:val="003E77E0"/>
    <w:rsid w:val="003F5BE7"/>
    <w:rsid w:val="003F5E0C"/>
    <w:rsid w:val="004016FF"/>
    <w:rsid w:val="00410C24"/>
    <w:rsid w:val="00420ACD"/>
    <w:rsid w:val="00441B02"/>
    <w:rsid w:val="00441DF4"/>
    <w:rsid w:val="004570EC"/>
    <w:rsid w:val="004615FB"/>
    <w:rsid w:val="00474C13"/>
    <w:rsid w:val="00480ADC"/>
    <w:rsid w:val="004A47E5"/>
    <w:rsid w:val="004A76D1"/>
    <w:rsid w:val="004B60CD"/>
    <w:rsid w:val="004C05D7"/>
    <w:rsid w:val="004E266A"/>
    <w:rsid w:val="00576AD8"/>
    <w:rsid w:val="00577909"/>
    <w:rsid w:val="00590694"/>
    <w:rsid w:val="00591D10"/>
    <w:rsid w:val="00592009"/>
    <w:rsid w:val="005C41F4"/>
    <w:rsid w:val="005E405C"/>
    <w:rsid w:val="005F20C5"/>
    <w:rsid w:val="00604FA3"/>
    <w:rsid w:val="00612834"/>
    <w:rsid w:val="00614728"/>
    <w:rsid w:val="00622B3C"/>
    <w:rsid w:val="00643D53"/>
    <w:rsid w:val="00646248"/>
    <w:rsid w:val="00656A0F"/>
    <w:rsid w:val="00665B60"/>
    <w:rsid w:val="00666913"/>
    <w:rsid w:val="006B0F89"/>
    <w:rsid w:val="006C2E52"/>
    <w:rsid w:val="006D4C3E"/>
    <w:rsid w:val="006E7589"/>
    <w:rsid w:val="00711F2B"/>
    <w:rsid w:val="00727F09"/>
    <w:rsid w:val="007763C9"/>
    <w:rsid w:val="00786138"/>
    <w:rsid w:val="00793C0E"/>
    <w:rsid w:val="007D5178"/>
    <w:rsid w:val="007D540E"/>
    <w:rsid w:val="007D6D42"/>
    <w:rsid w:val="007E60CF"/>
    <w:rsid w:val="007E68F4"/>
    <w:rsid w:val="00815B9C"/>
    <w:rsid w:val="00825636"/>
    <w:rsid w:val="0082588A"/>
    <w:rsid w:val="00827797"/>
    <w:rsid w:val="008325FA"/>
    <w:rsid w:val="00842BA1"/>
    <w:rsid w:val="00871D3C"/>
    <w:rsid w:val="00874B07"/>
    <w:rsid w:val="00882875"/>
    <w:rsid w:val="00892C71"/>
    <w:rsid w:val="008936A7"/>
    <w:rsid w:val="008A077B"/>
    <w:rsid w:val="008A571C"/>
    <w:rsid w:val="00904623"/>
    <w:rsid w:val="00916B13"/>
    <w:rsid w:val="009251B0"/>
    <w:rsid w:val="00927352"/>
    <w:rsid w:val="00951EE3"/>
    <w:rsid w:val="009813E8"/>
    <w:rsid w:val="00981D4C"/>
    <w:rsid w:val="00992A38"/>
    <w:rsid w:val="009B2695"/>
    <w:rsid w:val="009B5756"/>
    <w:rsid w:val="009F7A98"/>
    <w:rsid w:val="00A01C20"/>
    <w:rsid w:val="00A01FB9"/>
    <w:rsid w:val="00A237A2"/>
    <w:rsid w:val="00A31B4D"/>
    <w:rsid w:val="00A41091"/>
    <w:rsid w:val="00A5570C"/>
    <w:rsid w:val="00A846A5"/>
    <w:rsid w:val="00A8523D"/>
    <w:rsid w:val="00A87F7B"/>
    <w:rsid w:val="00AA6EA0"/>
    <w:rsid w:val="00AC4D74"/>
    <w:rsid w:val="00AD2B24"/>
    <w:rsid w:val="00AE063B"/>
    <w:rsid w:val="00AE0FD2"/>
    <w:rsid w:val="00AF1366"/>
    <w:rsid w:val="00AF37BF"/>
    <w:rsid w:val="00B2184A"/>
    <w:rsid w:val="00B23B1F"/>
    <w:rsid w:val="00B26342"/>
    <w:rsid w:val="00B82938"/>
    <w:rsid w:val="00B83780"/>
    <w:rsid w:val="00B90780"/>
    <w:rsid w:val="00B92650"/>
    <w:rsid w:val="00BB4FCC"/>
    <w:rsid w:val="00BD3C31"/>
    <w:rsid w:val="00BE084E"/>
    <w:rsid w:val="00BF0505"/>
    <w:rsid w:val="00C01EB9"/>
    <w:rsid w:val="00C12895"/>
    <w:rsid w:val="00C14A64"/>
    <w:rsid w:val="00C20355"/>
    <w:rsid w:val="00C374C1"/>
    <w:rsid w:val="00C42B89"/>
    <w:rsid w:val="00C55C96"/>
    <w:rsid w:val="00C633C1"/>
    <w:rsid w:val="00C732C6"/>
    <w:rsid w:val="00C8720C"/>
    <w:rsid w:val="00CD50F1"/>
    <w:rsid w:val="00D07FED"/>
    <w:rsid w:val="00D14B43"/>
    <w:rsid w:val="00D53E49"/>
    <w:rsid w:val="00D5408B"/>
    <w:rsid w:val="00D65FD4"/>
    <w:rsid w:val="00D67E11"/>
    <w:rsid w:val="00D70096"/>
    <w:rsid w:val="00D82AA1"/>
    <w:rsid w:val="00D93AF5"/>
    <w:rsid w:val="00DB2086"/>
    <w:rsid w:val="00DB447D"/>
    <w:rsid w:val="00DB4706"/>
    <w:rsid w:val="00DB58D9"/>
    <w:rsid w:val="00DB72E6"/>
    <w:rsid w:val="00DC319B"/>
    <w:rsid w:val="00DF4AA5"/>
    <w:rsid w:val="00E070E0"/>
    <w:rsid w:val="00E16FA5"/>
    <w:rsid w:val="00E22A5A"/>
    <w:rsid w:val="00E25656"/>
    <w:rsid w:val="00E469DC"/>
    <w:rsid w:val="00E91F8E"/>
    <w:rsid w:val="00EA72E4"/>
    <w:rsid w:val="00ED002B"/>
    <w:rsid w:val="00EE6FE7"/>
    <w:rsid w:val="00F05692"/>
    <w:rsid w:val="00F20AB6"/>
    <w:rsid w:val="00F23283"/>
    <w:rsid w:val="00F437F2"/>
    <w:rsid w:val="00F449E5"/>
    <w:rsid w:val="00F51C29"/>
    <w:rsid w:val="00F633F5"/>
    <w:rsid w:val="00F82F17"/>
    <w:rsid w:val="00F9339D"/>
    <w:rsid w:val="00F97EFD"/>
    <w:rsid w:val="00FB14B8"/>
    <w:rsid w:val="00FB6867"/>
    <w:rsid w:val="00FD7BD4"/>
    <w:rsid w:val="00FE0EDE"/>
    <w:rsid w:val="00FE16AC"/>
    <w:rsid w:val="00FF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4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4C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C7D"/>
    <w:rPr>
      <w:sz w:val="18"/>
      <w:szCs w:val="18"/>
    </w:rPr>
  </w:style>
  <w:style w:type="paragraph" w:styleId="a5">
    <w:name w:val="List Paragraph"/>
    <w:basedOn w:val="a"/>
    <w:uiPriority w:val="34"/>
    <w:qFormat/>
    <w:rsid w:val="00080162"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rsid w:val="00BB4FCC"/>
    <w:rPr>
      <w:rFonts w:ascii="Times New Roman" w:eastAsia="宋体" w:hAnsi="Times New Roman" w:cs="Times New Roman"/>
      <w:szCs w:val="21"/>
    </w:rPr>
  </w:style>
  <w:style w:type="paragraph" w:customStyle="1" w:styleId="CharCharCharCharCharChar1Char0">
    <w:name w:val="Char Char Char Char Char Char1 Char"/>
    <w:basedOn w:val="a"/>
    <w:rsid w:val="00C12895"/>
    <w:rPr>
      <w:rFonts w:ascii="Times New Roman" w:eastAsia="宋体" w:hAnsi="Times New Roman" w:cs="Times New Roman"/>
      <w:szCs w:val="21"/>
    </w:rPr>
  </w:style>
  <w:style w:type="paragraph" w:customStyle="1" w:styleId="CharCharCharCharCharChar1Char1">
    <w:name w:val="Char Char Char Char Char Char1 Char"/>
    <w:basedOn w:val="a"/>
    <w:rsid w:val="00E25656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83F90EB-5B78-43FB-A31A-69A19839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388</Words>
  <Characters>2214</Characters>
  <Application>Microsoft Office Word</Application>
  <DocSecurity>0</DocSecurity>
  <Lines>18</Lines>
  <Paragraphs>5</Paragraphs>
  <ScaleCrop>false</ScaleCrop>
  <Company>Microsoft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盈新电脑</dc:creator>
  <cp:lastModifiedBy>qf</cp:lastModifiedBy>
  <cp:revision>15</cp:revision>
  <cp:lastPrinted>2018-05-14T00:16:00Z</cp:lastPrinted>
  <dcterms:created xsi:type="dcterms:W3CDTF">2018-10-12T03:08:00Z</dcterms:created>
  <dcterms:modified xsi:type="dcterms:W3CDTF">2018-10-12T07:09:00Z</dcterms:modified>
</cp:coreProperties>
</file>